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DFBCE">
      <w:pPr>
        <w:jc w:val="left"/>
        <w:rPr>
          <w:sz w:val="28"/>
          <w:szCs w:val="28"/>
          <w:lang w:val="ru-RU"/>
        </w:rPr>
      </w:pPr>
    </w:p>
    <w:p w14:paraId="0F780210">
      <w:pPr>
        <w:jc w:val="lef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СОГЛАСОВАНО</w:t>
      </w:r>
      <w:r>
        <w:rPr>
          <w:rFonts w:hint="default"/>
          <w:sz w:val="28"/>
          <w:szCs w:val="28"/>
          <w:lang w:val="ru-RU"/>
        </w:rPr>
        <w:t xml:space="preserve">                                                                                  </w:t>
      </w:r>
      <w:r>
        <w:rPr>
          <w:sz w:val="28"/>
          <w:szCs w:val="28"/>
          <w:lang w:val="ru-RU"/>
        </w:rPr>
        <w:t>УТВЕРЖДАЮ</w:t>
      </w:r>
    </w:p>
    <w:p w14:paraId="2AD57D4F">
      <w:pPr>
        <w:wordWrap w:val="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Отделом</w:t>
      </w:r>
      <w:r>
        <w:rPr>
          <w:rFonts w:hint="default"/>
          <w:sz w:val="28"/>
          <w:szCs w:val="28"/>
          <w:lang w:val="ru-RU"/>
        </w:rPr>
        <w:t xml:space="preserve"> образования                                                        </w:t>
      </w:r>
      <w:r>
        <w:rPr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ru-RU"/>
        </w:rPr>
        <w:t>.о. заведующего МБДОУ</w:t>
      </w:r>
    </w:p>
    <w:p w14:paraId="7193F6A8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Кировского района                                                                          «Детский сад № 16</w:t>
      </w:r>
    </w:p>
    <w:p w14:paraId="450D5F8C">
      <w:pPr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Протокол № 3 от 16.04.2026г.                                          «Алёнушка» с. Синицыно»</w:t>
      </w:r>
    </w:p>
    <w:p w14:paraId="026FDA43">
      <w:pPr>
        <w:wordWrap w:val="0"/>
        <w:jc w:val="righ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__________В.Н. Барщик</w:t>
      </w:r>
    </w:p>
    <w:p w14:paraId="7539019F">
      <w:pPr>
        <w:wordWrap w:val="0"/>
        <w:jc w:val="righ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приказ № 01-27/17 от 17.02.2026г.</w:t>
      </w:r>
    </w:p>
    <w:p w14:paraId="1528EAC2">
      <w:pPr>
        <w:rPr>
          <w:sz w:val="28"/>
          <w:szCs w:val="28"/>
        </w:rPr>
      </w:pPr>
    </w:p>
    <w:p w14:paraId="645D77EB">
      <w:pPr>
        <w:rPr>
          <w:sz w:val="28"/>
          <w:szCs w:val="28"/>
        </w:rPr>
      </w:pPr>
    </w:p>
    <w:p w14:paraId="3288803E">
      <w:pPr>
        <w:rPr>
          <w:sz w:val="28"/>
          <w:szCs w:val="28"/>
        </w:rPr>
      </w:pPr>
    </w:p>
    <w:p w14:paraId="23D87159">
      <w:pPr>
        <w:rPr>
          <w:sz w:val="28"/>
          <w:szCs w:val="28"/>
        </w:rPr>
      </w:pPr>
    </w:p>
    <w:p w14:paraId="55EAFF0C">
      <w:pPr>
        <w:rPr>
          <w:sz w:val="28"/>
          <w:szCs w:val="28"/>
        </w:rPr>
      </w:pPr>
    </w:p>
    <w:p w14:paraId="37DFA144">
      <w:pPr>
        <w:rPr>
          <w:sz w:val="28"/>
          <w:szCs w:val="28"/>
        </w:rPr>
      </w:pPr>
    </w:p>
    <w:p w14:paraId="2D6D5BFD">
      <w:pPr>
        <w:rPr>
          <w:b/>
          <w:sz w:val="28"/>
          <w:szCs w:val="28"/>
        </w:rPr>
      </w:pPr>
    </w:p>
    <w:p w14:paraId="3D746CA1">
      <w:pPr>
        <w:rPr>
          <w:b/>
          <w:sz w:val="28"/>
          <w:szCs w:val="28"/>
        </w:rPr>
      </w:pPr>
    </w:p>
    <w:p w14:paraId="6D18442A">
      <w:pPr>
        <w:rPr>
          <w:b/>
          <w:sz w:val="28"/>
          <w:szCs w:val="28"/>
        </w:rPr>
      </w:pPr>
    </w:p>
    <w:p w14:paraId="33E65F97">
      <w:pPr>
        <w:rPr>
          <w:b/>
          <w:sz w:val="28"/>
          <w:szCs w:val="28"/>
        </w:rPr>
      </w:pPr>
    </w:p>
    <w:p w14:paraId="6E03D10B">
      <w:pPr>
        <w:jc w:val="center"/>
        <w:rPr>
          <w:rFonts w:hint="default"/>
          <w:b/>
          <w:bCs/>
          <w:sz w:val="44"/>
          <w:szCs w:val="44"/>
          <w:lang w:val="ru-RU"/>
        </w:rPr>
      </w:pPr>
      <w:r>
        <w:rPr>
          <w:b/>
          <w:bCs/>
          <w:sz w:val="44"/>
          <w:szCs w:val="44"/>
        </w:rPr>
        <w:t>Г</w:t>
      </w:r>
      <w:r>
        <w:rPr>
          <w:b/>
          <w:bCs/>
          <w:sz w:val="44"/>
          <w:szCs w:val="44"/>
          <w:lang w:val="ru-RU"/>
        </w:rPr>
        <w:t>одовой</w:t>
      </w:r>
      <w:r>
        <w:rPr>
          <w:rFonts w:hint="default"/>
          <w:b/>
          <w:bCs/>
          <w:sz w:val="44"/>
          <w:szCs w:val="44"/>
          <w:lang w:val="ru-RU"/>
        </w:rPr>
        <w:t xml:space="preserve"> отчёт самообследования</w:t>
      </w:r>
    </w:p>
    <w:p w14:paraId="1575E35F">
      <w:pPr>
        <w:jc w:val="center"/>
        <w:rPr>
          <w:sz w:val="40"/>
          <w:szCs w:val="40"/>
        </w:rPr>
      </w:pPr>
      <w:r>
        <w:rPr>
          <w:sz w:val="40"/>
          <w:szCs w:val="40"/>
          <w:lang w:val="ru-RU"/>
        </w:rPr>
        <w:t>М</w:t>
      </w:r>
      <w:r>
        <w:rPr>
          <w:sz w:val="40"/>
          <w:szCs w:val="40"/>
        </w:rPr>
        <w:t>униципального</w:t>
      </w:r>
      <w:r>
        <w:rPr>
          <w:rFonts w:hint="default"/>
          <w:sz w:val="40"/>
          <w:szCs w:val="40"/>
          <w:lang w:val="ru-RU"/>
        </w:rPr>
        <w:t xml:space="preserve"> бюджетного дошкольного образовательного учреждения «Детский сад № 16 «Алёнушка» с. Синицыно» Кировского района Республики Крым за 2025 г.</w:t>
      </w:r>
      <w:r>
        <w:rPr>
          <w:sz w:val="40"/>
          <w:szCs w:val="40"/>
        </w:rPr>
        <w:t xml:space="preserve"> </w:t>
      </w:r>
    </w:p>
    <w:p w14:paraId="72AC1642">
      <w:pPr>
        <w:rPr>
          <w:sz w:val="28"/>
          <w:szCs w:val="28"/>
        </w:rPr>
      </w:pPr>
    </w:p>
    <w:p w14:paraId="4320943A">
      <w:pPr>
        <w:rPr>
          <w:sz w:val="28"/>
          <w:szCs w:val="28"/>
        </w:rPr>
      </w:pPr>
    </w:p>
    <w:p w14:paraId="3C17AAA2">
      <w:pPr>
        <w:rPr>
          <w:sz w:val="28"/>
          <w:szCs w:val="28"/>
        </w:rPr>
      </w:pPr>
    </w:p>
    <w:p w14:paraId="5D3495F2">
      <w:pPr>
        <w:rPr>
          <w:b/>
          <w:sz w:val="28"/>
          <w:szCs w:val="28"/>
        </w:rPr>
      </w:pPr>
    </w:p>
    <w:p w14:paraId="043FBF13">
      <w:pPr>
        <w:rPr>
          <w:b/>
          <w:sz w:val="28"/>
          <w:szCs w:val="28"/>
        </w:rPr>
      </w:pPr>
    </w:p>
    <w:p w14:paraId="29176931">
      <w:pPr>
        <w:rPr>
          <w:b/>
          <w:sz w:val="28"/>
          <w:szCs w:val="28"/>
        </w:rPr>
      </w:pPr>
    </w:p>
    <w:p w14:paraId="6CA6D911">
      <w:pPr>
        <w:rPr>
          <w:b/>
          <w:sz w:val="28"/>
          <w:szCs w:val="28"/>
        </w:rPr>
      </w:pPr>
      <w:bookmarkStart w:id="0" w:name="_GoBack"/>
      <w:bookmarkEnd w:id="0"/>
    </w:p>
    <w:p w14:paraId="6C09A49F">
      <w:pPr>
        <w:rPr>
          <w:b/>
          <w:sz w:val="28"/>
          <w:szCs w:val="28"/>
        </w:rPr>
      </w:pPr>
    </w:p>
    <w:p w14:paraId="16EF65B3">
      <w:pPr>
        <w:rPr>
          <w:b/>
          <w:sz w:val="28"/>
          <w:szCs w:val="28"/>
        </w:rPr>
      </w:pPr>
    </w:p>
    <w:p w14:paraId="6610DC51">
      <w:pPr>
        <w:rPr>
          <w:b/>
          <w:sz w:val="28"/>
          <w:szCs w:val="28"/>
        </w:rPr>
      </w:pPr>
    </w:p>
    <w:p w14:paraId="4BCEEF09">
      <w:pPr>
        <w:rPr>
          <w:b/>
          <w:sz w:val="28"/>
          <w:szCs w:val="28"/>
        </w:rPr>
      </w:pPr>
    </w:p>
    <w:p w14:paraId="3330FB52">
      <w:pPr>
        <w:rPr>
          <w:b/>
          <w:sz w:val="28"/>
          <w:szCs w:val="28"/>
        </w:rPr>
      </w:pPr>
    </w:p>
    <w:p w14:paraId="5DAB8BD1">
      <w:pPr>
        <w:rPr>
          <w:b/>
          <w:sz w:val="28"/>
          <w:szCs w:val="28"/>
        </w:rPr>
      </w:pPr>
    </w:p>
    <w:p w14:paraId="3BB845C6">
      <w:pPr>
        <w:rPr>
          <w:b/>
          <w:sz w:val="28"/>
          <w:szCs w:val="28"/>
        </w:rPr>
      </w:pPr>
    </w:p>
    <w:p w14:paraId="01FDDE45">
      <w:pPr>
        <w:rPr>
          <w:b/>
          <w:sz w:val="28"/>
          <w:szCs w:val="28"/>
        </w:rPr>
      </w:pPr>
    </w:p>
    <w:p w14:paraId="0C8BCCC6">
      <w:pPr>
        <w:rPr>
          <w:b/>
          <w:sz w:val="28"/>
          <w:szCs w:val="28"/>
        </w:rPr>
      </w:pPr>
    </w:p>
    <w:p w14:paraId="79DCFE81">
      <w:pPr>
        <w:rPr>
          <w:b/>
          <w:sz w:val="28"/>
          <w:szCs w:val="28"/>
        </w:rPr>
      </w:pPr>
    </w:p>
    <w:p w14:paraId="5EA1DBF9">
      <w:pPr>
        <w:rPr>
          <w:b/>
          <w:sz w:val="28"/>
          <w:szCs w:val="28"/>
        </w:rPr>
      </w:pPr>
    </w:p>
    <w:p w14:paraId="2780FA3C">
      <w:pPr>
        <w:rPr>
          <w:b/>
          <w:sz w:val="28"/>
          <w:szCs w:val="28"/>
        </w:rPr>
      </w:pPr>
    </w:p>
    <w:p w14:paraId="38FE2E87">
      <w:pPr>
        <w:rPr>
          <w:b/>
          <w:sz w:val="28"/>
          <w:szCs w:val="28"/>
        </w:rPr>
      </w:pPr>
    </w:p>
    <w:p w14:paraId="1B644273">
      <w:pPr>
        <w:shd w:val="clear" w:color="auto" w:fill="FFFFFF"/>
        <w:spacing w:line="408" w:lineRule="atLeast"/>
        <w:jc w:val="center"/>
        <w:rPr>
          <w:b/>
          <w:bCs/>
          <w:color w:val="000000"/>
          <w:sz w:val="32"/>
          <w:szCs w:val="32"/>
        </w:rPr>
      </w:pPr>
    </w:p>
    <w:p w14:paraId="48B57DCE">
      <w:pPr>
        <w:shd w:val="clear" w:color="auto" w:fill="FFFFFF"/>
        <w:spacing w:line="408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Содержание:</w:t>
      </w:r>
    </w:p>
    <w:p w14:paraId="54891283">
      <w:pPr>
        <w:shd w:val="clear" w:color="auto" w:fill="FFFFFF"/>
        <w:spacing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</w:p>
    <w:tbl>
      <w:tblPr>
        <w:tblStyle w:val="3"/>
        <w:tblW w:w="0" w:type="auto"/>
        <w:tblInd w:w="36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8073"/>
      </w:tblGrid>
      <w:tr w14:paraId="5EF3F8B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C0CB">
            <w:pPr>
              <w:numPr>
                <w:ilvl w:val="0"/>
                <w:numId w:val="1"/>
              </w:numPr>
              <w:spacing w:after="200" w:line="408" w:lineRule="atLeast"/>
              <w:ind w:left="0"/>
              <w:rPr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 xml:space="preserve"> 1</w:t>
            </w:r>
          </w:p>
        </w:tc>
        <w:tc>
          <w:tcPr>
            <w:tcW w:w="80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1FDC">
            <w:pPr>
              <w:spacing w:line="312" w:lineRule="atLeast"/>
              <w:jc w:val="both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bCs/>
                <w:color w:val="000000"/>
                <w:sz w:val="28"/>
                <w:szCs w:val="28"/>
              </w:rPr>
              <w:t>Общая характеристика образовательного учреждения</w:t>
            </w:r>
          </w:p>
        </w:tc>
      </w:tr>
      <w:tr w14:paraId="2E9B990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0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7859">
            <w:pPr>
              <w:spacing w:line="230" w:lineRule="atLeast"/>
              <w:rPr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 2</w:t>
            </w:r>
          </w:p>
        </w:tc>
        <w:tc>
          <w:tcPr>
            <w:tcW w:w="80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C067C">
            <w:pPr>
              <w:spacing w:line="312" w:lineRule="atLeast"/>
              <w:jc w:val="both"/>
              <w:rPr>
                <w:rFonts w:ascii="Arial" w:hAnsi="Arial" w:cs="Arial"/>
                <w:color w:val="333333"/>
                <w:sz w:val="19"/>
                <w:szCs w:val="19"/>
              </w:rPr>
            </w:pPr>
            <w:r>
              <w:rPr>
                <w:bCs/>
                <w:color w:val="000000"/>
                <w:sz w:val="28"/>
                <w:szCs w:val="28"/>
              </w:rPr>
              <w:t>Состав воспитанников и социальные особенности семей</w:t>
            </w:r>
          </w:p>
        </w:tc>
      </w:tr>
      <w:tr w14:paraId="5DF7744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29AB">
            <w:pPr>
              <w:spacing w:line="230" w:lineRule="atLeast"/>
              <w:rPr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 3</w:t>
            </w:r>
          </w:p>
        </w:tc>
        <w:tc>
          <w:tcPr>
            <w:tcW w:w="80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C3B2">
            <w:pPr>
              <w:spacing w:line="312" w:lineRule="atLeast"/>
              <w:jc w:val="both"/>
              <w:rPr>
                <w:rFonts w:ascii="Arial" w:hAnsi="Arial" w:cs="Arial"/>
                <w:b/>
                <w:color w:val="333333"/>
                <w:sz w:val="19"/>
                <w:szCs w:val="19"/>
              </w:rPr>
            </w:pPr>
            <w:r>
              <w:rPr>
                <w:rStyle w:val="6"/>
                <w:b w:val="0"/>
                <w:color w:val="373737"/>
                <w:sz w:val="28"/>
                <w:szCs w:val="28"/>
              </w:rPr>
              <w:t>Структура управления - административное управление</w:t>
            </w:r>
            <w:r>
              <w:rPr>
                <w:rFonts w:ascii="Arial" w:hAnsi="Arial" w:cs="Arial"/>
                <w:b/>
                <w:color w:val="333333"/>
                <w:sz w:val="19"/>
                <w:szCs w:val="19"/>
              </w:rPr>
              <w:t xml:space="preserve"> </w:t>
            </w:r>
          </w:p>
        </w:tc>
      </w:tr>
      <w:tr w14:paraId="0049660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1043" w:type="dxa"/>
            <w:tcBorders>
              <w:top w:val="single" w:color="DDDDDD" w:sz="6" w:space="0"/>
              <w:left w:val="single" w:color="DDDDDD" w:sz="6" w:space="0"/>
              <w:bottom w:val="nil"/>
              <w:right w:val="single" w:color="DDDDDD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CFE17">
            <w:pPr>
              <w:spacing w:line="230" w:lineRule="atLeast"/>
              <w:rPr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 4</w:t>
            </w:r>
          </w:p>
          <w:p w14:paraId="059EF112">
            <w:pPr>
              <w:spacing w:line="230" w:lineRule="atLeast"/>
              <w:rPr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 </w:t>
            </w:r>
          </w:p>
        </w:tc>
        <w:tc>
          <w:tcPr>
            <w:tcW w:w="8073" w:type="dxa"/>
            <w:shd w:val="clear" w:color="auto" w:fill="auto"/>
          </w:tcPr>
          <w:p w14:paraId="0762BECC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rStyle w:val="6"/>
                <w:b w:val="0"/>
                <w:color w:val="373737"/>
                <w:sz w:val="28"/>
                <w:szCs w:val="28"/>
              </w:rPr>
            </w:pPr>
            <w:r>
              <w:rPr>
                <w:rStyle w:val="6"/>
                <w:b w:val="0"/>
                <w:color w:val="373737"/>
                <w:sz w:val="28"/>
                <w:szCs w:val="28"/>
              </w:rPr>
              <w:t>Организация методической работы ДОУ и результаты</w:t>
            </w:r>
          </w:p>
          <w:p w14:paraId="01B26350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rStyle w:val="6"/>
                <w:b w:val="0"/>
                <w:color w:val="373737"/>
                <w:sz w:val="28"/>
                <w:szCs w:val="28"/>
              </w:rPr>
            </w:pPr>
            <w:r>
              <w:rPr>
                <w:rStyle w:val="6"/>
                <w:b w:val="0"/>
                <w:color w:val="373737"/>
                <w:sz w:val="28"/>
                <w:szCs w:val="28"/>
              </w:rPr>
              <w:t>Учебно-воспитательной деятельности</w:t>
            </w:r>
          </w:p>
          <w:p w14:paraId="498D7136">
            <w:pPr>
              <w:spacing w:line="312" w:lineRule="atLeast"/>
              <w:jc w:val="both"/>
              <w:rPr>
                <w:rFonts w:ascii="Arial" w:hAnsi="Arial" w:cs="Arial"/>
                <w:color w:val="333333"/>
                <w:sz w:val="19"/>
                <w:szCs w:val="19"/>
              </w:rPr>
            </w:pPr>
          </w:p>
        </w:tc>
      </w:tr>
      <w:tr w14:paraId="3120B4B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098B">
            <w:pPr>
              <w:spacing w:line="230" w:lineRule="atLeast"/>
              <w:rPr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 </w:t>
            </w:r>
            <w:r>
              <w:rPr>
                <w:rFonts w:hint="default" w:cs="Times New Roman"/>
                <w:b/>
                <w:bCs/>
                <w:color w:val="333333"/>
                <w:sz w:val="22"/>
                <w:szCs w:val="22"/>
                <w:lang w:val="ru-RU"/>
              </w:rPr>
              <w:t>5</w:t>
            </w:r>
          </w:p>
        </w:tc>
        <w:tc>
          <w:tcPr>
            <w:tcW w:w="80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61A1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373737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6"/>
                <w:b w:val="0"/>
                <w:color w:val="373737"/>
                <w:sz w:val="28"/>
                <w:szCs w:val="28"/>
              </w:rPr>
              <w:t>Обеспечение безопасности воспитательно - образовательного процесса, сохранения жизни и здоровья участников образовательного процесса.</w:t>
            </w:r>
          </w:p>
          <w:p w14:paraId="20B92F67">
            <w:pPr>
              <w:pStyle w:val="10"/>
              <w:shd w:val="clear" w:color="auto" w:fill="FFFFFF"/>
              <w:spacing w:before="0" w:beforeAutospacing="0" w:after="0" w:afterAutospacing="0"/>
              <w:textAlignment w:val="baseline"/>
              <w:rPr>
                <w:color w:val="373737"/>
                <w:sz w:val="28"/>
                <w:szCs w:val="28"/>
              </w:rPr>
            </w:pPr>
          </w:p>
        </w:tc>
      </w:tr>
      <w:tr w14:paraId="29F46D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104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19FE">
            <w:pPr>
              <w:spacing w:line="230" w:lineRule="atLeast"/>
              <w:rPr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333333"/>
                <w:sz w:val="22"/>
                <w:szCs w:val="22"/>
              </w:rPr>
              <w:t> </w:t>
            </w:r>
            <w:r>
              <w:rPr>
                <w:rFonts w:hint="default" w:cs="Times New Roman"/>
                <w:b/>
                <w:bCs/>
                <w:color w:val="333333"/>
                <w:sz w:val="22"/>
                <w:szCs w:val="22"/>
                <w:lang w:val="ru-RU"/>
              </w:rPr>
              <w:t>6</w:t>
            </w:r>
          </w:p>
          <w:p w14:paraId="03E70D3B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EA6B76C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9A656BC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sz w:val="22"/>
                <w:szCs w:val="22"/>
                <w:lang w:val="ru-RU"/>
              </w:rPr>
              <w:t>7</w:t>
            </w:r>
          </w:p>
          <w:p w14:paraId="36E45FF1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12515A8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D8320B1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5D695D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D690279">
            <w:pP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0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4B9C">
            <w:pPr>
              <w:spacing w:line="312" w:lineRule="atLeast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Финансовое обеспечение функционирования и развития  ДОУ</w:t>
            </w:r>
          </w:p>
          <w:p w14:paraId="1AD2BFA6">
            <w:pPr>
              <w:spacing w:line="312" w:lineRule="atLeast"/>
              <w:jc w:val="both"/>
              <w:rPr>
                <w:bCs/>
                <w:i/>
                <w:iCs/>
                <w:color w:val="000000"/>
                <w:sz w:val="28"/>
                <w:szCs w:val="28"/>
              </w:rPr>
            </w:pPr>
          </w:p>
          <w:p w14:paraId="4960089D">
            <w:pPr>
              <w:shd w:val="clear" w:color="auto" w:fill="FFFFFF"/>
              <w:spacing w:line="408" w:lineRule="atLeast"/>
              <w:rPr>
                <w:color w:val="333333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Кадровое обеспечение</w:t>
            </w:r>
          </w:p>
          <w:p w14:paraId="13FE6A5E">
            <w:pPr>
              <w:spacing w:line="312" w:lineRule="atLeast"/>
              <w:jc w:val="both"/>
              <w:rPr>
                <w:rFonts w:ascii="Arial" w:hAnsi="Arial" w:cs="Arial"/>
                <w:color w:val="333333"/>
                <w:sz w:val="19"/>
                <w:szCs w:val="19"/>
              </w:rPr>
            </w:pPr>
          </w:p>
          <w:p w14:paraId="31179FCF">
            <w:pPr>
              <w:spacing w:line="312" w:lineRule="atLeast"/>
              <w:jc w:val="both"/>
              <w:rPr>
                <w:rFonts w:ascii="Arial" w:hAnsi="Arial" w:cs="Arial"/>
                <w:color w:val="333333"/>
                <w:sz w:val="19"/>
                <w:szCs w:val="19"/>
              </w:rPr>
            </w:pPr>
          </w:p>
        </w:tc>
      </w:tr>
    </w:tbl>
    <w:p w14:paraId="1D0B81B2">
      <w:pPr>
        <w:shd w:val="clear" w:color="auto" w:fill="FFFFFF"/>
        <w:spacing w:before="120" w:after="12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</w:p>
    <w:p w14:paraId="605BF1C3">
      <w:pPr>
        <w:rPr>
          <w:sz w:val="28"/>
          <w:szCs w:val="28"/>
        </w:rPr>
      </w:pPr>
    </w:p>
    <w:p w14:paraId="1C84FE53">
      <w:pPr>
        <w:rPr>
          <w:sz w:val="28"/>
          <w:szCs w:val="28"/>
        </w:rPr>
      </w:pPr>
    </w:p>
    <w:p w14:paraId="3087E4FC">
      <w:pPr>
        <w:rPr>
          <w:sz w:val="28"/>
          <w:szCs w:val="28"/>
        </w:rPr>
      </w:pPr>
    </w:p>
    <w:p w14:paraId="018B34B7">
      <w:pPr>
        <w:rPr>
          <w:sz w:val="28"/>
          <w:szCs w:val="28"/>
        </w:rPr>
      </w:pPr>
    </w:p>
    <w:p w14:paraId="3E60A3CF">
      <w:pPr>
        <w:rPr>
          <w:sz w:val="28"/>
          <w:szCs w:val="28"/>
        </w:rPr>
      </w:pPr>
    </w:p>
    <w:p w14:paraId="45DDAA09">
      <w:pPr>
        <w:rPr>
          <w:sz w:val="28"/>
          <w:szCs w:val="28"/>
        </w:rPr>
      </w:pPr>
    </w:p>
    <w:p w14:paraId="60ECA8F7">
      <w:pPr>
        <w:rPr>
          <w:sz w:val="28"/>
          <w:szCs w:val="28"/>
        </w:rPr>
      </w:pPr>
    </w:p>
    <w:p w14:paraId="3865F161">
      <w:pPr>
        <w:rPr>
          <w:sz w:val="28"/>
          <w:szCs w:val="28"/>
        </w:rPr>
      </w:pPr>
    </w:p>
    <w:p w14:paraId="2864EEC1">
      <w:pPr>
        <w:rPr>
          <w:sz w:val="28"/>
          <w:szCs w:val="28"/>
        </w:rPr>
      </w:pPr>
    </w:p>
    <w:p w14:paraId="2C61F877">
      <w:pPr>
        <w:rPr>
          <w:sz w:val="28"/>
          <w:szCs w:val="28"/>
        </w:rPr>
      </w:pPr>
    </w:p>
    <w:p w14:paraId="62F6B0C7">
      <w:pPr>
        <w:rPr>
          <w:sz w:val="28"/>
          <w:szCs w:val="28"/>
        </w:rPr>
      </w:pPr>
    </w:p>
    <w:p w14:paraId="444F800E">
      <w:pPr>
        <w:rPr>
          <w:sz w:val="28"/>
          <w:szCs w:val="28"/>
        </w:rPr>
      </w:pPr>
    </w:p>
    <w:p w14:paraId="0B2A6FDB">
      <w:pPr>
        <w:pStyle w:val="10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3CA088ED">
      <w:pPr>
        <w:pStyle w:val="10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30917A5B">
      <w:pPr>
        <w:pStyle w:val="10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7B6D5DB2">
      <w:pPr>
        <w:pStyle w:val="10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1C1EC593">
      <w:pPr>
        <w:pStyle w:val="10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0E687B9B">
      <w:pPr>
        <w:pStyle w:val="10"/>
        <w:shd w:val="clear" w:color="auto" w:fill="FFFFFF"/>
        <w:spacing w:before="0" w:beforeAutospacing="0" w:after="0" w:afterAutospacing="0"/>
        <w:textAlignment w:val="baseline"/>
        <w:rPr>
          <w:rStyle w:val="6"/>
          <w:color w:val="373737"/>
        </w:rPr>
      </w:pPr>
    </w:p>
    <w:p w14:paraId="2D3F6FDF">
      <w:pPr>
        <w:pStyle w:val="10"/>
        <w:shd w:val="clear" w:color="auto" w:fill="FFFFFF"/>
        <w:spacing w:before="0" w:beforeAutospacing="0" w:after="0" w:afterAutospacing="0"/>
        <w:textAlignment w:val="baseline"/>
        <w:rPr>
          <w:rStyle w:val="6"/>
          <w:color w:val="373737"/>
        </w:rPr>
      </w:pPr>
    </w:p>
    <w:p w14:paraId="1D96847F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sz w:val="32"/>
          <w:szCs w:val="32"/>
        </w:rPr>
      </w:pPr>
      <w:r>
        <w:rPr>
          <w:rStyle w:val="6"/>
          <w:color w:val="373737"/>
          <w:sz w:val="32"/>
          <w:szCs w:val="32"/>
        </w:rPr>
        <w:t>Общая характеристика учреждения</w:t>
      </w:r>
    </w:p>
    <w:p w14:paraId="2336E3B4">
      <w:pPr>
        <w:pStyle w:val="10"/>
        <w:shd w:val="clear" w:color="auto" w:fill="FFFFFF"/>
        <w:spacing w:before="0" w:beforeAutospacing="0" w:after="0" w:afterAutospacing="0"/>
        <w:textAlignment w:val="baseline"/>
        <w:rPr>
          <w:rStyle w:val="6"/>
          <w:sz w:val="28"/>
          <w:szCs w:val="28"/>
        </w:rPr>
      </w:pPr>
    </w:p>
    <w:p w14:paraId="5313F9A5">
      <w:pPr>
        <w:pStyle w:val="10"/>
        <w:shd w:val="clear" w:color="auto" w:fill="FFFFFF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  <w:lang w:val="ru-RU"/>
        </w:rPr>
        <w:t>Б</w:t>
      </w:r>
      <w:r>
        <w:rPr>
          <w:b/>
          <w:bCs/>
          <w:sz w:val="28"/>
          <w:szCs w:val="28"/>
        </w:rPr>
        <w:t xml:space="preserve">ДОУ  </w:t>
      </w:r>
      <w:r>
        <w:rPr>
          <w:rFonts w:hint="default"/>
          <w:b/>
          <w:bCs/>
          <w:sz w:val="28"/>
          <w:szCs w:val="28"/>
          <w:lang w:val="ru-RU"/>
        </w:rPr>
        <w:t>«Детский сад № 16 «Алёнушка» с. Синицыно»</w:t>
      </w:r>
      <w:r>
        <w:rPr>
          <w:b/>
          <w:bCs/>
          <w:sz w:val="28"/>
          <w:szCs w:val="28"/>
        </w:rPr>
        <w:t xml:space="preserve"> осуществляет свою деятельность на основании:</w:t>
      </w:r>
    </w:p>
    <w:p w14:paraId="64A3D9A2">
      <w:pPr>
        <w:pStyle w:val="10"/>
        <w:shd w:val="clear" w:color="auto" w:fill="FFFFFF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Устава М</w:t>
      </w:r>
      <w:r>
        <w:rPr>
          <w:b/>
          <w:bCs/>
          <w:sz w:val="28"/>
          <w:szCs w:val="28"/>
          <w:lang w:val="ru-RU"/>
        </w:rPr>
        <w:t>Б</w:t>
      </w:r>
      <w:r>
        <w:rPr>
          <w:b/>
          <w:bCs/>
          <w:sz w:val="28"/>
          <w:szCs w:val="28"/>
        </w:rPr>
        <w:t xml:space="preserve">ДОУ утвержденного постановлением  </w:t>
      </w:r>
      <w:r>
        <w:rPr>
          <w:b/>
          <w:bCs/>
          <w:sz w:val="28"/>
          <w:szCs w:val="28"/>
          <w:lang w:val="ru-RU"/>
        </w:rPr>
        <w:t>Администрации</w:t>
      </w:r>
      <w:r>
        <w:rPr>
          <w:rFonts w:hint="default"/>
          <w:b/>
          <w:bCs/>
          <w:sz w:val="28"/>
          <w:szCs w:val="28"/>
          <w:lang w:val="ru-RU"/>
        </w:rPr>
        <w:t xml:space="preserve"> Кировского района Республики Крым от 08.08.2024г. № 499</w:t>
      </w:r>
      <w:r>
        <w:rPr>
          <w:b/>
          <w:bCs/>
          <w:sz w:val="28"/>
          <w:szCs w:val="28"/>
        </w:rPr>
        <w:t>;</w:t>
      </w:r>
    </w:p>
    <w:p w14:paraId="495A1FD9">
      <w:pPr>
        <w:pStyle w:val="10"/>
        <w:shd w:val="clear" w:color="auto" w:fill="FFFFFF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Санитарно - эпидемиологического заключения;</w:t>
      </w:r>
    </w:p>
    <w:p w14:paraId="27287628">
      <w:pPr>
        <w:pStyle w:val="10"/>
        <w:shd w:val="clear" w:color="auto" w:fill="FFFFFF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Свидетельства о постановки в налоговые органы ОГРН 1</w:t>
      </w:r>
      <w:r>
        <w:rPr>
          <w:rFonts w:hint="default"/>
          <w:b/>
          <w:bCs/>
          <w:sz w:val="28"/>
          <w:szCs w:val="28"/>
          <w:lang w:val="ru-RU"/>
        </w:rPr>
        <w:t>159102029261</w:t>
      </w:r>
      <w:r>
        <w:rPr>
          <w:b/>
          <w:bCs/>
          <w:sz w:val="28"/>
          <w:szCs w:val="28"/>
        </w:rPr>
        <w:t xml:space="preserve"> от 1</w:t>
      </w:r>
      <w:r>
        <w:rPr>
          <w:rFonts w:hint="default"/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 xml:space="preserve"> января 201</w:t>
      </w:r>
      <w:r>
        <w:rPr>
          <w:rFonts w:hint="default"/>
          <w:b/>
          <w:bCs/>
          <w:sz w:val="28"/>
          <w:szCs w:val="28"/>
          <w:lang w:val="ru-RU"/>
        </w:rPr>
        <w:t>5</w:t>
      </w:r>
      <w:r>
        <w:rPr>
          <w:b/>
          <w:bCs/>
          <w:sz w:val="28"/>
          <w:szCs w:val="28"/>
        </w:rPr>
        <w:t xml:space="preserve"> года ;</w:t>
      </w:r>
    </w:p>
    <w:p w14:paraId="1F3D37BF">
      <w:pPr>
        <w:pStyle w:val="10"/>
        <w:shd w:val="clear" w:color="auto" w:fill="FFFFFF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Лицензия на </w:t>
      </w:r>
      <w:r>
        <w:rPr>
          <w:b/>
          <w:bCs/>
          <w:sz w:val="28"/>
          <w:szCs w:val="28"/>
          <w:lang w:val="ru-RU"/>
        </w:rPr>
        <w:t>осуществление</w:t>
      </w:r>
      <w:r>
        <w:rPr>
          <w:b/>
          <w:bCs/>
          <w:sz w:val="28"/>
          <w:szCs w:val="28"/>
        </w:rPr>
        <w:t xml:space="preserve"> образовательной деятельности  № </w:t>
      </w:r>
      <w:r>
        <w:rPr>
          <w:b/>
          <w:bCs/>
          <w:sz w:val="28"/>
          <w:szCs w:val="28"/>
          <w:lang w:val="ru-RU"/>
        </w:rPr>
        <w:t>Л</w:t>
      </w:r>
      <w:r>
        <w:rPr>
          <w:rFonts w:hint="default"/>
          <w:b/>
          <w:bCs/>
          <w:sz w:val="28"/>
          <w:szCs w:val="28"/>
          <w:lang w:val="ru-RU"/>
        </w:rPr>
        <w:t>035-01251-9100174718</w:t>
      </w:r>
      <w:r>
        <w:rPr>
          <w:b/>
          <w:bCs/>
          <w:sz w:val="28"/>
          <w:szCs w:val="28"/>
        </w:rPr>
        <w:t xml:space="preserve"> от </w:t>
      </w:r>
      <w:r>
        <w:rPr>
          <w:rFonts w:hint="default"/>
          <w:b/>
          <w:bCs/>
          <w:sz w:val="28"/>
          <w:szCs w:val="28"/>
          <w:lang w:val="ru-RU"/>
        </w:rPr>
        <w:t>09</w:t>
      </w:r>
      <w:r>
        <w:rPr>
          <w:b/>
          <w:bCs/>
          <w:sz w:val="28"/>
          <w:szCs w:val="28"/>
        </w:rPr>
        <w:t>.0</w:t>
      </w:r>
      <w:r>
        <w:rPr>
          <w:rFonts w:hint="default"/>
          <w:b/>
          <w:bCs/>
          <w:sz w:val="28"/>
          <w:szCs w:val="28"/>
          <w:lang w:val="ru-RU"/>
        </w:rPr>
        <w:t>7</w:t>
      </w:r>
      <w:r>
        <w:rPr>
          <w:b/>
          <w:bCs/>
          <w:sz w:val="28"/>
          <w:szCs w:val="28"/>
        </w:rPr>
        <w:t>. 201</w:t>
      </w:r>
      <w:r>
        <w:rPr>
          <w:rFonts w:hint="default"/>
          <w:b/>
          <w:bCs/>
          <w:sz w:val="28"/>
          <w:szCs w:val="28"/>
          <w:lang w:val="ru-RU"/>
        </w:rPr>
        <w:t>8</w:t>
      </w:r>
      <w:r>
        <w:rPr>
          <w:b/>
          <w:bCs/>
          <w:sz w:val="28"/>
          <w:szCs w:val="28"/>
        </w:rPr>
        <w:t xml:space="preserve">г. </w:t>
      </w:r>
    </w:p>
    <w:p w14:paraId="5144F13C">
      <w:pPr>
        <w:pStyle w:val="10"/>
        <w:shd w:val="clear" w:color="auto" w:fill="FFFFFF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Лицензия</w:t>
      </w:r>
      <w:r>
        <w:rPr>
          <w:rFonts w:hint="default"/>
          <w:b/>
          <w:bCs/>
          <w:sz w:val="28"/>
          <w:szCs w:val="28"/>
          <w:lang w:val="ru-RU"/>
        </w:rPr>
        <w:t xml:space="preserve"> на осуществление дополнительного образования </w:t>
      </w:r>
      <w:r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  <w:lang w:val="ru-RU"/>
        </w:rPr>
        <w:t>Л</w:t>
      </w:r>
      <w:r>
        <w:rPr>
          <w:rFonts w:hint="default"/>
          <w:b/>
          <w:bCs/>
          <w:sz w:val="28"/>
          <w:szCs w:val="28"/>
          <w:lang w:val="ru-RU"/>
        </w:rPr>
        <w:t>035-01251-9100174718</w:t>
      </w:r>
      <w:r>
        <w:rPr>
          <w:b/>
          <w:bCs/>
          <w:sz w:val="28"/>
          <w:szCs w:val="28"/>
        </w:rPr>
        <w:t xml:space="preserve"> от </w:t>
      </w:r>
      <w:r>
        <w:rPr>
          <w:rFonts w:hint="default"/>
          <w:b/>
          <w:bCs/>
          <w:sz w:val="28"/>
          <w:szCs w:val="28"/>
          <w:lang w:val="ru-RU"/>
        </w:rPr>
        <w:t>09</w:t>
      </w:r>
      <w:r>
        <w:rPr>
          <w:b/>
          <w:bCs/>
          <w:sz w:val="28"/>
          <w:szCs w:val="28"/>
        </w:rPr>
        <w:t>.0</w:t>
      </w:r>
      <w:r>
        <w:rPr>
          <w:rFonts w:hint="default"/>
          <w:b/>
          <w:bCs/>
          <w:sz w:val="28"/>
          <w:szCs w:val="28"/>
          <w:lang w:val="ru-RU"/>
        </w:rPr>
        <w:t>7</w:t>
      </w:r>
      <w:r>
        <w:rPr>
          <w:b/>
          <w:bCs/>
          <w:sz w:val="28"/>
          <w:szCs w:val="28"/>
        </w:rPr>
        <w:t>. 201</w:t>
      </w:r>
      <w:r>
        <w:rPr>
          <w:rFonts w:hint="default"/>
          <w:b/>
          <w:bCs/>
          <w:sz w:val="28"/>
          <w:szCs w:val="28"/>
          <w:lang w:val="ru-RU"/>
        </w:rPr>
        <w:t>8</w:t>
      </w:r>
      <w:r>
        <w:rPr>
          <w:b/>
          <w:bCs/>
          <w:sz w:val="28"/>
          <w:szCs w:val="28"/>
        </w:rPr>
        <w:t xml:space="preserve">г. </w:t>
      </w:r>
    </w:p>
    <w:p w14:paraId="30172726">
      <w:pPr>
        <w:pStyle w:val="10"/>
        <w:shd w:val="clear" w:color="auto" w:fill="FFFFFF"/>
        <w:textAlignment w:val="baseline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Лицензия на осуществление медицинской деятельности № Л041-01177-91/00614662 от 01.09.2022г.</w:t>
      </w:r>
    </w:p>
    <w:p w14:paraId="0EF00481">
      <w:pPr>
        <w:pStyle w:val="10"/>
        <w:shd w:val="clear" w:color="auto" w:fill="FFFFFF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Тип: дошкольное образовательное учреждение.</w:t>
      </w:r>
    </w:p>
    <w:p w14:paraId="17BEC4B5">
      <w:pPr>
        <w:pStyle w:val="10"/>
        <w:shd w:val="clear" w:color="auto" w:fill="FFFFFF"/>
        <w:textAlignment w:val="baseline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Юридический адрес: </w:t>
      </w:r>
      <w:r>
        <w:rPr>
          <w:rFonts w:hint="default"/>
          <w:b/>
          <w:bCs/>
          <w:sz w:val="28"/>
          <w:szCs w:val="28"/>
          <w:lang w:val="ru-RU"/>
        </w:rPr>
        <w:t>297312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  <w:lang w:val="ru-RU"/>
        </w:rPr>
        <w:t>Республика</w:t>
      </w:r>
      <w:r>
        <w:rPr>
          <w:rFonts w:hint="default"/>
          <w:b/>
          <w:bCs/>
          <w:sz w:val="28"/>
          <w:szCs w:val="28"/>
          <w:lang w:val="ru-RU"/>
        </w:rPr>
        <w:t xml:space="preserve"> Крым, Кировский район, с. Синицыно, ул. Курякова, д. 17-А</w:t>
      </w:r>
    </w:p>
    <w:p w14:paraId="71830E97">
      <w:pPr>
        <w:pStyle w:val="10"/>
        <w:shd w:val="clear" w:color="auto" w:fill="FFFFFF"/>
        <w:textAlignment w:val="baseline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Адрес сайта:  </w:t>
      </w:r>
      <w:r>
        <w:rPr>
          <w:rFonts w:hint="default"/>
          <w:b/>
          <w:bCs/>
          <w:sz w:val="28"/>
          <w:szCs w:val="28"/>
        </w:rPr>
        <w:fldChar w:fldCharType="begin"/>
      </w:r>
      <w:r>
        <w:rPr>
          <w:rFonts w:hint="default"/>
          <w:b/>
          <w:bCs/>
          <w:sz w:val="28"/>
          <w:szCs w:val="28"/>
        </w:rPr>
        <w:instrText xml:space="preserve"> HYPERLINK "https://ds16alenushka.nubex.ru" </w:instrText>
      </w:r>
      <w:r>
        <w:rPr>
          <w:rFonts w:hint="default"/>
          <w:b/>
          <w:bCs/>
          <w:sz w:val="28"/>
          <w:szCs w:val="28"/>
        </w:rPr>
        <w:fldChar w:fldCharType="separate"/>
      </w:r>
      <w:r>
        <w:rPr>
          <w:rStyle w:val="5"/>
          <w:rFonts w:hint="default"/>
          <w:b/>
          <w:bCs/>
          <w:sz w:val="28"/>
          <w:szCs w:val="28"/>
        </w:rPr>
        <w:t>https://ds16alenushka.nubex.ru</w:t>
      </w:r>
      <w:r>
        <w:rPr>
          <w:rFonts w:hint="default"/>
          <w:b/>
          <w:bCs/>
          <w:sz w:val="28"/>
          <w:szCs w:val="28"/>
        </w:rPr>
        <w:fldChar w:fldCharType="end"/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</w:p>
    <w:p w14:paraId="2F277992">
      <w:pPr>
        <w:pStyle w:val="10"/>
        <w:shd w:val="clear" w:color="auto" w:fill="FFFFFF"/>
        <w:textAlignment w:val="baseline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Адрес электронной почты: </w:t>
      </w:r>
      <w:r>
        <w:rPr>
          <w:rFonts w:hint="default"/>
          <w:b/>
          <w:bCs/>
          <w:sz w:val="28"/>
          <w:szCs w:val="28"/>
        </w:rPr>
        <w:fldChar w:fldCharType="begin"/>
      </w:r>
      <w:r>
        <w:rPr>
          <w:rFonts w:hint="default"/>
          <w:b/>
          <w:bCs/>
          <w:sz w:val="28"/>
          <w:szCs w:val="28"/>
        </w:rPr>
        <w:instrText xml:space="preserve"> HYPERLINK "mailto:sadik_alenuschka16_kirovskiy@crimeaedu.ru" </w:instrText>
      </w:r>
      <w:r>
        <w:rPr>
          <w:rFonts w:hint="default"/>
          <w:b/>
          <w:bCs/>
          <w:sz w:val="28"/>
          <w:szCs w:val="28"/>
        </w:rPr>
        <w:fldChar w:fldCharType="separate"/>
      </w:r>
      <w:r>
        <w:rPr>
          <w:rStyle w:val="5"/>
          <w:rFonts w:hint="default"/>
          <w:b/>
          <w:bCs/>
          <w:sz w:val="28"/>
          <w:szCs w:val="28"/>
        </w:rPr>
        <w:t>sadik_alenuschka16_kirovskiy@crimeaedu.ru</w:t>
      </w:r>
      <w:r>
        <w:rPr>
          <w:rFonts w:hint="default"/>
          <w:b/>
          <w:bCs/>
          <w:sz w:val="28"/>
          <w:szCs w:val="28"/>
        </w:rPr>
        <w:fldChar w:fldCharType="end"/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</w:p>
    <w:p w14:paraId="36503031">
      <w:pPr>
        <w:pStyle w:val="10"/>
        <w:shd w:val="clear" w:color="auto" w:fill="FFFFFF"/>
        <w:textAlignment w:val="baseline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 xml:space="preserve">Учредитель детского сада: Администрация </w:t>
      </w:r>
      <w:r>
        <w:rPr>
          <w:b/>
          <w:bCs/>
          <w:sz w:val="28"/>
          <w:szCs w:val="28"/>
          <w:lang w:val="ru-RU"/>
        </w:rPr>
        <w:t>Кировского</w:t>
      </w:r>
      <w:r>
        <w:rPr>
          <w:rFonts w:hint="default"/>
          <w:b/>
          <w:bCs/>
          <w:sz w:val="28"/>
          <w:szCs w:val="28"/>
          <w:lang w:val="ru-RU"/>
        </w:rPr>
        <w:t xml:space="preserve"> района.</w:t>
      </w:r>
    </w:p>
    <w:p w14:paraId="69439DE1">
      <w:pPr>
        <w:pStyle w:val="10"/>
        <w:shd w:val="clear" w:color="auto" w:fill="FFFFFF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Режим работы М</w:t>
      </w:r>
      <w:r>
        <w:rPr>
          <w:b/>
          <w:bCs/>
          <w:sz w:val="28"/>
          <w:szCs w:val="28"/>
          <w:lang w:val="ru-RU"/>
        </w:rPr>
        <w:t>Б</w:t>
      </w:r>
      <w:r>
        <w:rPr>
          <w:b/>
          <w:bCs/>
          <w:sz w:val="28"/>
          <w:szCs w:val="28"/>
        </w:rPr>
        <w:t xml:space="preserve">ДОУ: 9  часовое пребывание детей  при пятидневной рабочей неделе, с </w:t>
      </w:r>
      <w:r>
        <w:rPr>
          <w:rFonts w:hint="default"/>
          <w:b/>
          <w:bCs/>
          <w:sz w:val="28"/>
          <w:szCs w:val="28"/>
          <w:lang w:val="ru-RU"/>
        </w:rPr>
        <w:t>7</w:t>
      </w:r>
      <w:r>
        <w:rPr>
          <w:b/>
          <w:bCs/>
          <w:sz w:val="28"/>
          <w:szCs w:val="28"/>
        </w:rPr>
        <w:t>.30 до 1</w:t>
      </w:r>
      <w:r>
        <w:rPr>
          <w:rFonts w:hint="default"/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 xml:space="preserve">.30; </w:t>
      </w:r>
    </w:p>
    <w:p w14:paraId="6B49D14C">
      <w:pPr>
        <w:pStyle w:val="10"/>
        <w:shd w:val="clear" w:color="auto" w:fill="FFFFFF"/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выходные - суббота, воскресенье, праздничные дни.</w:t>
      </w:r>
    </w:p>
    <w:p w14:paraId="2A225DED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Здание детского сада отвечает техническим нормам, имеет достаточное искусственное и естественное освещение, в нем осуществляется теплое и  холодное водоснабжение, отопление и канализация. Территория благоустроена. Есть </w:t>
      </w:r>
      <w:r>
        <w:rPr>
          <w:sz w:val="28"/>
          <w:szCs w:val="28"/>
          <w:lang w:val="ru-RU"/>
        </w:rPr>
        <w:t>спортивная</w:t>
      </w:r>
      <w:r>
        <w:rPr>
          <w:rFonts w:hint="default"/>
          <w:sz w:val="28"/>
          <w:szCs w:val="28"/>
          <w:lang w:val="ru-RU"/>
        </w:rPr>
        <w:t xml:space="preserve"> и игровые площадки</w:t>
      </w:r>
      <w:r>
        <w:rPr>
          <w:sz w:val="28"/>
          <w:szCs w:val="28"/>
        </w:rPr>
        <w:t xml:space="preserve">. По вопросам преемственности образования ДОУ взаимодействует: </w:t>
      </w:r>
    </w:p>
    <w:p w14:paraId="2887E787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 МБОУ </w:t>
      </w:r>
      <w:r>
        <w:rPr>
          <w:rFonts w:hint="default"/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Синицынская</w:t>
      </w:r>
      <w:r>
        <w:rPr>
          <w:rFonts w:hint="default"/>
          <w:sz w:val="28"/>
          <w:szCs w:val="28"/>
          <w:lang w:val="ru-RU"/>
        </w:rPr>
        <w:t xml:space="preserve"> ОШ»</w:t>
      </w:r>
      <w:r>
        <w:rPr>
          <w:sz w:val="28"/>
          <w:szCs w:val="28"/>
        </w:rPr>
        <w:t xml:space="preserve">. </w:t>
      </w:r>
    </w:p>
    <w:p w14:paraId="7F168747">
      <w:pPr>
        <w:ind w:firstLine="480"/>
        <w:jc w:val="both"/>
        <w:rPr>
          <w:sz w:val="28"/>
          <w:szCs w:val="28"/>
        </w:rPr>
      </w:pPr>
    </w:p>
    <w:p w14:paraId="3194D003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Сетевое взаимодействие учреждения :</w:t>
      </w:r>
    </w:p>
    <w:p w14:paraId="10BBF45A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 ФАП с. С</w:t>
      </w:r>
      <w:r>
        <w:rPr>
          <w:sz w:val="28"/>
          <w:szCs w:val="28"/>
          <w:lang w:val="ru-RU"/>
        </w:rPr>
        <w:t>иницыно</w:t>
      </w:r>
      <w:r>
        <w:rPr>
          <w:sz w:val="28"/>
          <w:szCs w:val="28"/>
        </w:rPr>
        <w:t xml:space="preserve">, </w:t>
      </w:r>
    </w:p>
    <w:p w14:paraId="69CF600B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Сельский клуб, </w:t>
      </w:r>
    </w:p>
    <w:p w14:paraId="1C9376F9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Сельское поселение </w:t>
      </w:r>
      <w:r>
        <w:rPr>
          <w:sz w:val="28"/>
          <w:szCs w:val="28"/>
          <w:lang w:val="ru-RU"/>
        </w:rPr>
        <w:t>Синицынского</w:t>
      </w:r>
      <w:r>
        <w:rPr>
          <w:sz w:val="28"/>
          <w:szCs w:val="28"/>
        </w:rPr>
        <w:t xml:space="preserve"> сельсовет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,</w:t>
      </w:r>
    </w:p>
    <w:p w14:paraId="69A47A00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Сельская библиотека, </w:t>
      </w:r>
    </w:p>
    <w:p w14:paraId="364A10A2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данный момент функционирует </w:t>
      </w:r>
      <w:r>
        <w:rPr>
          <w:rFonts w:hint="default"/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разновозрастн</w:t>
      </w:r>
      <w:r>
        <w:rPr>
          <w:sz w:val="28"/>
          <w:szCs w:val="28"/>
          <w:lang w:val="ru-RU"/>
        </w:rPr>
        <w:t>ые</w:t>
      </w:r>
      <w:r>
        <w:rPr>
          <w:sz w:val="28"/>
          <w:szCs w:val="28"/>
        </w:rPr>
        <w:t xml:space="preserve"> групп</w:t>
      </w:r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, списочная наполняемость </w:t>
      </w:r>
      <w:r>
        <w:rPr>
          <w:rFonts w:hint="default"/>
          <w:sz w:val="28"/>
          <w:szCs w:val="28"/>
          <w:lang w:val="ru-RU"/>
        </w:rPr>
        <w:t>67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воспитанников</w:t>
      </w:r>
      <w:r>
        <w:rPr>
          <w:sz w:val="28"/>
          <w:szCs w:val="28"/>
        </w:rPr>
        <w:t>.</w:t>
      </w:r>
    </w:p>
    <w:p w14:paraId="148F8A38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Все компоненты развивающей педагогической среды включают в себя оптимальные условия для полноценного физического, эстетического, познавательного и социального развития детей.</w:t>
      </w:r>
    </w:p>
    <w:p w14:paraId="2FC4264A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 ДОУ создана нормативно-правовая база, разработана «Программа развития ДОУ», «Основная образовательная программа учреждения», «Коллективный договор». Устав ДОУ регламентирует цели и задачи, организационную структуру, а также индивидуальные особенности деятельности детского сада.</w:t>
      </w:r>
    </w:p>
    <w:p w14:paraId="5B3994CE">
      <w:pPr>
        <w:ind w:firstLine="480"/>
        <w:jc w:val="both"/>
        <w:rPr>
          <w:sz w:val="28"/>
          <w:szCs w:val="28"/>
        </w:rPr>
      </w:pPr>
    </w:p>
    <w:p w14:paraId="2284CF17">
      <w:pPr>
        <w:numPr>
          <w:ilvl w:val="0"/>
          <w:numId w:val="2"/>
        </w:numP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Социальный паспорт воспитанников</w:t>
      </w:r>
    </w:p>
    <w:p w14:paraId="42B5AEC3">
      <w:pP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Общее количество групп в 2025 учебном году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2</w:t>
      </w:r>
    </w:p>
    <w:p w14:paraId="58307D4B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Общее количество воспитанников в 2025 учебном году по отчету 85-К-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67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детей. </w:t>
      </w:r>
    </w:p>
    <w:p w14:paraId="40631E37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Количество детей по группам:</w:t>
      </w:r>
    </w:p>
    <w:p w14:paraId="4BC593ED">
      <w:pPr>
        <w:numPr>
          <w:ilvl w:val="0"/>
          <w:numId w:val="3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азновозрастная группа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«Капелька»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34 ребенка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с 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1 год 7 мес.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до 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4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лет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7 мес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2DED82F3">
      <w:pPr>
        <w:numPr>
          <w:ilvl w:val="0"/>
          <w:numId w:val="3"/>
        </w:num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Разновозрастна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группа «Солнышко» - 33 ребенка, с 4 лет 8 мес. до 7 лет. </w:t>
      </w:r>
    </w:p>
    <w:p w14:paraId="7937CA5C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Социальный паспорт семей воспитанников, посещающих ДОУ.</w:t>
      </w:r>
    </w:p>
    <w:p w14:paraId="4E8B9B2A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6686"/>
        <w:gridCol w:w="2417"/>
      </w:tblGrid>
      <w:tr w14:paraId="47060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3C545860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№ п/п</w:t>
            </w:r>
          </w:p>
        </w:tc>
        <w:tc>
          <w:tcPr>
            <w:tcW w:w="6686" w:type="dxa"/>
            <w:vAlign w:val="center"/>
          </w:tcPr>
          <w:p w14:paraId="65B72D44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критерии</w:t>
            </w:r>
          </w:p>
        </w:tc>
        <w:tc>
          <w:tcPr>
            <w:tcW w:w="2417" w:type="dxa"/>
            <w:vAlign w:val="center"/>
          </w:tcPr>
          <w:p w14:paraId="183363AE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Численность по саду</w:t>
            </w:r>
          </w:p>
        </w:tc>
      </w:tr>
      <w:tr w14:paraId="7A51E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7089E7E7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86" w:type="dxa"/>
          </w:tcPr>
          <w:p w14:paraId="602817EE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Полные семьи</w:t>
            </w:r>
          </w:p>
        </w:tc>
        <w:tc>
          <w:tcPr>
            <w:tcW w:w="2417" w:type="dxa"/>
          </w:tcPr>
          <w:p w14:paraId="6147F29C">
            <w:pP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</w:tr>
      <w:tr w14:paraId="0AB51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7BB20890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86" w:type="dxa"/>
          </w:tcPr>
          <w:p w14:paraId="4244D6C5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Н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еполные семьи</w:t>
            </w:r>
          </w:p>
        </w:tc>
        <w:tc>
          <w:tcPr>
            <w:tcW w:w="2417" w:type="dxa"/>
          </w:tcPr>
          <w:p w14:paraId="1210348C">
            <w:pP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</w:tr>
      <w:tr w14:paraId="0D02D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3929E6E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86" w:type="dxa"/>
          </w:tcPr>
          <w:p w14:paraId="36BBB05F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Многодетные</w:t>
            </w:r>
          </w:p>
        </w:tc>
        <w:tc>
          <w:tcPr>
            <w:tcW w:w="2417" w:type="dxa"/>
          </w:tcPr>
          <w:p w14:paraId="618D826A">
            <w:pP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30 (из полных семей)</w:t>
            </w:r>
          </w:p>
        </w:tc>
      </w:tr>
      <w:tr w14:paraId="3A848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77D26043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686" w:type="dxa"/>
          </w:tcPr>
          <w:p w14:paraId="7ABB0776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Семьи, имеющие опекаемых детей</w:t>
            </w:r>
          </w:p>
        </w:tc>
        <w:tc>
          <w:tcPr>
            <w:tcW w:w="2417" w:type="dxa"/>
          </w:tcPr>
          <w:p w14:paraId="49CC616A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62D8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1171F030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686" w:type="dxa"/>
          </w:tcPr>
          <w:p w14:paraId="72F90B72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Семьи, имеющие опекаемых детей (по согласию)</w:t>
            </w:r>
          </w:p>
        </w:tc>
        <w:tc>
          <w:tcPr>
            <w:tcW w:w="2417" w:type="dxa"/>
          </w:tcPr>
          <w:p w14:paraId="5EF98B5F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0AEAC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BB7E92B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686" w:type="dxa"/>
          </w:tcPr>
          <w:p w14:paraId="194FB07A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Матери-одиночки</w:t>
            </w:r>
          </w:p>
        </w:tc>
        <w:tc>
          <w:tcPr>
            <w:tcW w:w="2417" w:type="dxa"/>
          </w:tcPr>
          <w:p w14:paraId="5A9D603C">
            <w:pP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228A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7759881A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686" w:type="dxa"/>
          </w:tcPr>
          <w:p w14:paraId="6E7BEB96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Дети – инвалиды</w:t>
            </w:r>
          </w:p>
        </w:tc>
        <w:tc>
          <w:tcPr>
            <w:tcW w:w="2417" w:type="dxa"/>
          </w:tcPr>
          <w:p w14:paraId="39BA0A79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 w14:paraId="48E82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0496E982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686" w:type="dxa"/>
          </w:tcPr>
          <w:p w14:paraId="31BCEF97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Иные категории, получающие льготу- беженцы, дети СВО </w:t>
            </w:r>
          </w:p>
        </w:tc>
        <w:tc>
          <w:tcPr>
            <w:tcW w:w="2417" w:type="dxa"/>
          </w:tcPr>
          <w:p w14:paraId="51F36162">
            <w:pP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3 (из полных семей);</w:t>
            </w:r>
          </w:p>
          <w:p w14:paraId="62CD852D">
            <w:pP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ru-RU"/>
                <w14:textFill>
                  <w14:solidFill>
                    <w14:schemeClr w14:val="tx1"/>
                  </w14:solidFill>
                </w14:textFill>
              </w:rPr>
              <w:t>1 (из неполной семьи)</w:t>
            </w:r>
          </w:p>
        </w:tc>
      </w:tr>
    </w:tbl>
    <w:p w14:paraId="5923AB9D"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66D95A1">
      <w:pPr>
        <w:pStyle w:val="10"/>
        <w:shd w:val="clear" w:color="auto" w:fill="FFFFFF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Взаимодействие педагогов с семьями воспитанников.</w:t>
      </w:r>
    </w:p>
    <w:p w14:paraId="7F6CB5E0">
      <w:pPr>
        <w:pStyle w:val="10"/>
        <w:shd w:val="clear" w:color="auto" w:fill="FFFFFF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Особое внимание в нашем дошкольном учреждении</w:t>
      </w:r>
      <w:r>
        <w:rPr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уделяется взаимодействию с семьями. На протяжении последних лет в М</w:t>
      </w:r>
      <w:r>
        <w:rPr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Б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ДОУ 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«Детский сад № 16 «Алёнушка» с. Синицыно»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одним</w:t>
      </w:r>
      <w:r>
        <w:rPr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из ключевых направлений является оптимизация социально-положительного климата в коллективе взрослых и детей, развитие конструктивного взаимодействия родителей (законных представителей)  и детского сада.</w:t>
      </w:r>
    </w:p>
    <w:p w14:paraId="1E22ADBA">
      <w:pPr>
        <w:pStyle w:val="10"/>
        <w:shd w:val="clear" w:color="auto" w:fill="FFFFFF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Наличие разных категорий родителей</w:t>
      </w:r>
      <w:r>
        <w:rPr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требует осуществления дифференцированного подхода к подбору форм взаимодействия с каждой семьей.</w:t>
      </w:r>
    </w:p>
    <w:p w14:paraId="59C928EF">
      <w:pPr>
        <w:pStyle w:val="10"/>
        <w:shd w:val="clear" w:color="auto" w:fill="FFFFFF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Взаимодействие с родителями осуществлялось в соответствии с годовым планом.</w:t>
      </w:r>
    </w:p>
    <w:p w14:paraId="71C7B25E">
      <w:pPr>
        <w:pStyle w:val="10"/>
        <w:shd w:val="clear" w:color="auto" w:fill="FFFFFF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Особенное внимание в 202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году уделялось вопросам организации безопасности жизнедеятельности детей, безопасного детства, антитеррористическая безопасность, Организация тематической наглядной информации для родителей «Здоровье детей в наших руках», наглядная педагогическая пропаганда «Безопасное детство», презентации для родителей «Когда вода - беда», «Тонкий лед»- эти  и прочие мероприятия проходили в ДОУ в течении года. </w:t>
      </w:r>
    </w:p>
    <w:p w14:paraId="1E6CC15D">
      <w:pPr>
        <w:pStyle w:val="10"/>
        <w:shd w:val="clear" w:color="auto" w:fill="FFFFFF"/>
        <w:textAlignment w:val="baseline"/>
        <w:rPr>
          <w:rStyle w:val="6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Стабильно функционирует сайт дошкольного учреждения: </w:t>
      </w:r>
      <w:r>
        <w:rPr>
          <w:rFonts w:hint="default"/>
          <w:b/>
          <w:bCs/>
          <w:sz w:val="28"/>
          <w:szCs w:val="28"/>
        </w:rPr>
        <w:fldChar w:fldCharType="begin"/>
      </w:r>
      <w:r>
        <w:rPr>
          <w:rFonts w:hint="default"/>
          <w:b/>
          <w:bCs/>
          <w:sz w:val="28"/>
          <w:szCs w:val="28"/>
        </w:rPr>
        <w:instrText xml:space="preserve"> HYPERLINK "https://ds16alenushka.nubex.ru" </w:instrText>
      </w:r>
      <w:r>
        <w:rPr>
          <w:rFonts w:hint="default"/>
          <w:b/>
          <w:bCs/>
          <w:sz w:val="28"/>
          <w:szCs w:val="28"/>
        </w:rPr>
        <w:fldChar w:fldCharType="separate"/>
      </w:r>
      <w:r>
        <w:rPr>
          <w:rStyle w:val="5"/>
          <w:rFonts w:hint="default"/>
          <w:b/>
          <w:bCs/>
          <w:sz w:val="28"/>
          <w:szCs w:val="28"/>
        </w:rPr>
        <w:t>https://ds16alenushka.nubex.ru</w:t>
      </w:r>
      <w:r>
        <w:rPr>
          <w:rFonts w:hint="default"/>
          <w:b/>
          <w:bCs/>
          <w:sz w:val="28"/>
          <w:szCs w:val="28"/>
        </w:rPr>
        <w:fldChar w:fldCharType="end"/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</w:p>
    <w:p w14:paraId="31ED37B4">
      <w:pPr>
        <w:pStyle w:val="10"/>
        <w:shd w:val="clear" w:color="auto" w:fill="FFFFFF"/>
        <w:spacing w:before="0" w:beforeAutospacing="0" w:after="0" w:afterAutospacing="0"/>
        <w:textAlignment w:val="baseline"/>
        <w:rPr>
          <w:rStyle w:val="6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6D1C8F9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Структура управления - административное управление</w:t>
      </w:r>
    </w:p>
    <w:p w14:paraId="1A87CF30">
      <w:pPr>
        <w:pStyle w:val="10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 w14:paraId="77A90497">
      <w:pPr>
        <w:pStyle w:val="10"/>
        <w:shd w:val="clear" w:color="auto" w:fill="FFFFFF"/>
        <w:spacing w:before="0" w:beforeAutospacing="0" w:after="240" w:afterAutospacing="0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Управленческая деятельность заведующего обеспечивают:</w:t>
      </w:r>
    </w:p>
    <w:p w14:paraId="449D0C42">
      <w:pPr>
        <w:pStyle w:val="10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-кадровые;</w:t>
      </w:r>
    </w:p>
    <w:p w14:paraId="531D43BD">
      <w:pPr>
        <w:pStyle w:val="10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-материальные;</w:t>
      </w:r>
    </w:p>
    <w:p w14:paraId="2B8610C5">
      <w:pPr>
        <w:pStyle w:val="10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-организационные;</w:t>
      </w:r>
    </w:p>
    <w:p w14:paraId="6CDD591D">
      <w:pPr>
        <w:pStyle w:val="10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-правовые;</w:t>
      </w:r>
    </w:p>
    <w:p w14:paraId="3CA76EE4">
      <w:pPr>
        <w:pStyle w:val="10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антитеррористическую защищенность и безопасность воспитанников, сотрудников.</w:t>
      </w:r>
    </w:p>
    <w:p w14:paraId="372FFED5">
      <w:pPr>
        <w:pStyle w:val="1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            Заведующий организует   работу по безопасности, антитеррористической защищенности, противодействию экстремизму, по противопожарной безопасности и электробезопасности, предупреждению производственного травматизма, соблюдению внутреннего режима и поддержанию общественной дисциплины.</w:t>
      </w:r>
    </w:p>
    <w:p w14:paraId="485930D5">
      <w:pPr>
        <w:pStyle w:val="10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Отвечает за сохранность здания дошкольного учреждения и имущества, организует материально-техническое снабжение педагогического процесса, обеспечивает чистоту и порядок в помещениях детского сада и на участке, противопожарную безопасность и организацию труда обслуживающего персонала.</w:t>
      </w:r>
    </w:p>
    <w:p w14:paraId="4FD8053E">
      <w:pPr>
        <w:pStyle w:val="1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Управление строится на уважении и доверии, ориентируясь, прежде всего, на создание комфортных условий для созидательной деятельности педагога  с воспитанниками  и родителями. </w:t>
      </w:r>
    </w:p>
    <w:p w14:paraId="4D2C368B">
      <w:pPr>
        <w:pStyle w:val="1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6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Вывод: 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Таким образом, в детском саду имеется возможность для участия каждого члена коллектива в подготовке, принятии и реализации решений по улучшению качества функционирования детского сада.</w:t>
      </w: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 w14:paraId="5FA8E541">
      <w:pPr>
        <w:pStyle w:val="10"/>
        <w:shd w:val="clear" w:color="auto" w:fill="FFFFFF"/>
        <w:spacing w:before="0" w:beforeAutospacing="0" w:after="0" w:afterAutospacing="0"/>
        <w:textAlignment w:val="baseline"/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A3B9ACF">
      <w:pPr>
        <w:pStyle w:val="10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Организация методической работы ДОУ и результаты учебно-воспитательной деятельности</w:t>
      </w:r>
    </w:p>
    <w:p w14:paraId="1630A615">
      <w:pPr>
        <w:pStyle w:val="10"/>
        <w:shd w:val="clear" w:color="auto" w:fill="FFFFFF"/>
        <w:spacing w:before="0" w:beforeAutospacing="0" w:after="0" w:afterAutospacing="0" w:line="240" w:lineRule="auto"/>
        <w:ind w:firstLine="708"/>
        <w:jc w:val="both"/>
        <w:textAlignment w:val="baseline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Педагогический коллектив осуществлял работу с детьми, реализуя Вераксы Н.Е., Комаровой Т.Е. «От рождения до школы». </w:t>
      </w:r>
    </w:p>
    <w:p w14:paraId="4CB2AFE9">
      <w:pPr>
        <w:pStyle w:val="10"/>
        <w:shd w:val="clear" w:color="auto" w:fill="FFFFFF"/>
        <w:spacing w:before="0" w:beforeAutospacing="0" w:after="0" w:afterAutospacing="0" w:line="240" w:lineRule="auto"/>
        <w:ind w:firstLine="280" w:firstLineChars="100"/>
        <w:jc w:val="both"/>
        <w:textAlignment w:val="baseline"/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2024-2025 учебном году решались следующие задачи:</w:t>
      </w:r>
    </w:p>
    <w:p w14:paraId="174CDDE5">
      <w:pPr>
        <w:shd w:val="clear" w:color="auto" w:fill="FFFFFF"/>
        <w:spacing w:after="15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Обеспечение здоровья и здорового образа жизни. Сохранение и укрепление здоровья.</w:t>
      </w:r>
    </w:p>
    <w:p w14:paraId="29BA74B5">
      <w:pPr>
        <w:shd w:val="clear" w:color="auto" w:fill="FFFFFF"/>
        <w:spacing w:after="15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Формирование   профессиональной  компетентности  педагогов  в области  освоения  новых  федеральных государственных образовательных стандартов дошкольного образования.</w:t>
      </w:r>
    </w:p>
    <w:p w14:paraId="4254F2E5">
      <w:pPr>
        <w:shd w:val="clear" w:color="auto" w:fill="FFFFFF"/>
        <w:spacing w:after="150" w:line="24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Формирование у детей навыков личной безопасности посредством эффективных методов и приёмов.</w:t>
      </w:r>
    </w:p>
    <w:p w14:paraId="20E0A67E">
      <w:pPr>
        <w:spacing w:after="150" w:line="240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Совершенствовать работу ДОУ по нравственному –патриотическому воспитанию воспитанников на примере в современном мире.</w:t>
      </w:r>
    </w:p>
    <w:p w14:paraId="65FEA6E6">
      <w:pPr>
        <w:spacing w:line="240" w:lineRule="auto"/>
        <w:ind w:firstLine="280" w:firstLineChars="100"/>
        <w:jc w:val="both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Задачи образовательной программы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14:paraId="52A2E85E">
      <w:pPr>
        <w:pStyle w:val="10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Для достижения целей первостепенное значение имеют:</w:t>
      </w:r>
    </w:p>
    <w:p w14:paraId="230FA0E7">
      <w:pPr>
        <w:numPr>
          <w:ilvl w:val="0"/>
          <w:numId w:val="4"/>
        </w:numPr>
        <w:ind w:left="0" w:firstLine="0"/>
        <w:jc w:val="both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забота о здоровье, эмоциональном благополучии и своевременном всестороннем развитии каждого ребенка;</w:t>
      </w:r>
    </w:p>
    <w:p w14:paraId="3329443C">
      <w:pPr>
        <w:numPr>
          <w:ilvl w:val="0"/>
          <w:numId w:val="4"/>
        </w:numPr>
        <w:tabs>
          <w:tab w:val="left" w:pos="0"/>
        </w:tabs>
        <w:ind w:left="0" w:firstLine="0"/>
        <w:jc w:val="both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творчеству.</w:t>
      </w:r>
    </w:p>
    <w:p w14:paraId="592639F3">
      <w:pPr>
        <w:numPr>
          <w:ilvl w:val="0"/>
          <w:numId w:val="4"/>
        </w:numPr>
        <w:ind w:left="0" w:firstLine="0"/>
        <w:jc w:val="both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14:paraId="582A1996">
      <w:pPr>
        <w:numPr>
          <w:ilvl w:val="0"/>
          <w:numId w:val="4"/>
        </w:numPr>
        <w:tabs>
          <w:tab w:val="left" w:pos="0"/>
        </w:tabs>
        <w:ind w:left="0" w:firstLine="0"/>
        <w:jc w:val="both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творческая организация (креативность) воспитательно-образовательного процесса;</w:t>
      </w:r>
    </w:p>
    <w:p w14:paraId="1781B370">
      <w:pPr>
        <w:numPr>
          <w:ilvl w:val="0"/>
          <w:numId w:val="4"/>
        </w:numPr>
        <w:tabs>
          <w:tab w:val="left" w:pos="0"/>
        </w:tabs>
        <w:ind w:left="0" w:firstLine="0"/>
        <w:jc w:val="both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14:paraId="6F40B63B">
      <w:pPr>
        <w:numPr>
          <w:ilvl w:val="0"/>
          <w:numId w:val="4"/>
        </w:numPr>
        <w:tabs>
          <w:tab w:val="left" w:pos="0"/>
        </w:tabs>
        <w:ind w:left="0" w:firstLine="0"/>
        <w:jc w:val="both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уважительное отношение к результатам детского творчества;</w:t>
      </w:r>
    </w:p>
    <w:p w14:paraId="7EB04243">
      <w:pPr>
        <w:numPr>
          <w:ilvl w:val="0"/>
          <w:numId w:val="4"/>
        </w:numPr>
        <w:tabs>
          <w:tab w:val="left" w:pos="0"/>
        </w:tabs>
        <w:ind w:left="0" w:firstLine="0"/>
        <w:jc w:val="both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единство подходов к воспитанию детей в условиях дошкольного образовательного учреждения и семьи;</w:t>
      </w:r>
    </w:p>
    <w:p w14:paraId="596C30C0">
      <w:pPr>
        <w:pStyle w:val="10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детском саду созданы все необходимые условия для осуществления учебно-воспитательного процесса.</w:t>
      </w:r>
    </w:p>
    <w:p w14:paraId="149DF3C3">
      <w:pPr>
        <w:pStyle w:val="10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Также в группе созданы комфортные условия для работы с детьми. Игровые зоны содержат все необходимые для формирования у детей положительных взаимоотношений, нравственных качеств и привития интереса к новым знаниям. В группе имеются такие игровые зоны, как:  парикмахерская, кухня, больница, уголок ПДД, уголок рисования, музыкальный, спортивный, уголок домашних и диких животных, патриотический  уголок. Все зоны иллюстрированы. Все это способствует созданию желания играть, общаться, расширять кругозор, также помогает развивать у детей речь, мелкую моторику. Бережное отношение к игрушкам, внимание, память, трудолюбие.</w:t>
      </w:r>
    </w:p>
    <w:p w14:paraId="26F1D341">
      <w:pPr>
        <w:pStyle w:val="10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 развитию речи имеются красочные иллюстрации по темам</w:t>
      </w:r>
      <w:r>
        <w:rPr>
          <w:rStyle w:val="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  «Животный мир России», </w:t>
      </w: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«Времена года»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Style w:val="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«Овощи</w:t>
      </w: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и</w:t>
      </w: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фрукты»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Style w:val="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«Дикие</w:t>
      </w: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и</w:t>
      </w: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i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домашние животные</w:t>
      </w:r>
      <w:r>
        <w:rPr>
          <w:rFonts w:hint="default"/>
          <w:i/>
          <w:i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 сборники стихов и рассказов, дидактические игры, сюжетные картины по обучению рассказыванию и т. д. По ИЗО деятельности имеются наборы красок, карандашей, цветной бумаги, картона, кисточки разных размеров, пособия для нетрадиционного рисования.</w:t>
      </w:r>
    </w:p>
    <w:p w14:paraId="17630AA6">
      <w:pPr>
        <w:pStyle w:val="10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период с сентября по январь обновлялась и пополнялась развивающая среда в</w:t>
      </w:r>
      <w:r>
        <w:rPr>
          <w:rStyle w:val="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группах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 изготовлены стенды наше творчество, безопасность, дидактические игры     (календарь времен года, папки – передвижки с информацией для родителей, дидактические игры, раздаточный материал. Все это способствует развитию умственных способностей детей, формирует память, внимание, аккуратность, развивает мелкую моторику. Содержание образовательного процесса. Игра и игровые приемы сопровождают дошкольников в течение всего времени пребывания в детском саду.</w:t>
      </w:r>
    </w:p>
    <w:p w14:paraId="51D074FD">
      <w:pPr>
        <w:pStyle w:val="10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группах созданы комфортные условия для</w:t>
      </w:r>
      <w:r>
        <w:rPr>
          <w:rStyle w:val="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Style w:val="6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работы с детьми</w:t>
      </w:r>
      <w:r>
        <w:rPr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Развивающая среда богата. Игровые зоны содержат все необходимое для формирования у детей положительных взаимоотношений, нравственных качеств и привития интереса к игре и новым знаниям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.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13C933D">
      <w:pPr>
        <w:pStyle w:val="10"/>
        <w:spacing w:before="0" w:beforeAutospacing="0" w:after="0" w:afterAutospacing="0"/>
        <w:ind w:firstLine="140" w:firstLineChars="5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В учебной зоне собран богатый материал по всем разделам программы. </w:t>
      </w:r>
    </w:p>
    <w:p w14:paraId="288D5A76">
      <w:pPr>
        <w:pStyle w:val="10"/>
        <w:spacing w:before="0" w:beforeAutospacing="0" w:after="0" w:afterAutospacing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 развитию речи имеются красочные иллюстрации по темам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: </w:t>
      </w:r>
      <w:r>
        <w:rPr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«Времена года»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Style w:val="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«Овощи и фрукты»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Style w:val="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«Дикие и домашние животные»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Style w:val="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«Рыбы»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Style w:val="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«Птицы»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Style w:val="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«Животные Севера»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Style w:val="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«Животные жарких стран»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, сборники стихов и рассказов, дидактические игры, сюжетные картины по обучению рассказыванию и т. д. </w:t>
      </w:r>
    </w:p>
    <w:p w14:paraId="79245141">
      <w:pPr>
        <w:pStyle w:val="10"/>
        <w:spacing w:before="0" w:beforeAutospacing="0" w:after="0" w:afterAutospacing="0"/>
        <w:ind w:firstLine="360"/>
        <w:jc w:val="both"/>
        <w:rPr>
          <w:rFonts w:ascii="Calibri" w:hAnsi="Calibri" w:cs="Calibri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Особенности образовательного процесса ориентированы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В основе организации образовательного процесса определен комплексно–тематический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детей.  </w:t>
      </w:r>
      <w:r>
        <w:rPr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На протяжении года дети развивались согласно возрасту и по всем направлениям </w:t>
      </w:r>
      <w:r>
        <w:rPr>
          <w:sz w:val="28"/>
        </w:rPr>
        <w:t>развития показали положительную динамику. Со всеми детьми в течение года было очень интересно  сотрудничать, проводить творческие эксперименты, проекты, готовиться к конкурсам и праздникам.</w:t>
      </w:r>
    </w:p>
    <w:p w14:paraId="7F63B212">
      <w:pPr>
        <w:shd w:val="clear" w:color="auto" w:fill="FFFFFF"/>
        <w:ind w:firstLine="708"/>
        <w:jc w:val="both"/>
        <w:rPr>
          <w:rFonts w:ascii="Calibri" w:hAnsi="Calibri" w:cs="Calibri"/>
        </w:rPr>
      </w:pPr>
      <w:r>
        <w:rPr>
          <w:sz w:val="28"/>
        </w:rPr>
        <w:t>Работы в группе проводились исходя из основных годовых задач. Перед воспитателями групп были поставлены следующие задачи:</w:t>
      </w:r>
    </w:p>
    <w:p w14:paraId="0729E9E0">
      <w:pPr>
        <w:pStyle w:val="16"/>
        <w:numPr>
          <w:ilvl w:val="0"/>
          <w:numId w:val="5"/>
        </w:numPr>
        <w:shd w:val="clear" w:color="auto" w:fill="FFFFFF"/>
        <w:jc w:val="both"/>
        <w:rPr>
          <w:rFonts w:ascii="Calibri" w:hAnsi="Calibri" w:cs="Calibri"/>
        </w:rPr>
      </w:pPr>
      <w:r>
        <w:rPr>
          <w:sz w:val="28"/>
        </w:rPr>
        <w:t>Организация работы по речевому развитию детей.</w:t>
      </w:r>
    </w:p>
    <w:p w14:paraId="60B5715F">
      <w:pPr>
        <w:numPr>
          <w:ilvl w:val="0"/>
          <w:numId w:val="5"/>
        </w:numPr>
        <w:shd w:val="clear" w:color="auto" w:fill="FFFFFF"/>
        <w:jc w:val="both"/>
        <w:rPr>
          <w:rFonts w:ascii="Calibri" w:hAnsi="Calibri" w:cs="Calibri"/>
        </w:rPr>
      </w:pPr>
      <w:r>
        <w:rPr>
          <w:sz w:val="28"/>
        </w:rPr>
        <w:t>Организация работы по взаимодействию детского сада и семьи, вовлечение родителей в образовательный процесс дошкольного учреждения.</w:t>
      </w:r>
    </w:p>
    <w:p w14:paraId="6426E161">
      <w:pPr>
        <w:shd w:val="clear" w:color="auto" w:fill="FFFFFF"/>
        <w:jc w:val="both"/>
        <w:rPr>
          <w:rFonts w:ascii="Calibri" w:hAnsi="Calibri" w:cs="Calibri"/>
        </w:rPr>
      </w:pPr>
      <w:r>
        <w:rPr>
          <w:sz w:val="28"/>
        </w:rPr>
        <w:t>Для решения первой задачи:</w:t>
      </w:r>
    </w:p>
    <w:p w14:paraId="3183CFDA">
      <w:pPr>
        <w:numPr>
          <w:ilvl w:val="0"/>
          <w:numId w:val="6"/>
        </w:numPr>
        <w:shd w:val="clear" w:color="auto" w:fill="FFFFFF"/>
        <w:ind w:left="0"/>
        <w:jc w:val="both"/>
        <w:rPr>
          <w:rFonts w:ascii="Calibri" w:hAnsi="Calibri" w:cs="Calibri"/>
        </w:rPr>
      </w:pPr>
      <w:r>
        <w:rPr>
          <w:sz w:val="28"/>
        </w:rPr>
        <w:t>использовались словесные игры «Съедобное- несъедобное», «Какой, какая, какое?» «Один - много», «Кто скажет больше слов?», «Придумай предложение», «Концовки» для освоения значений слов и их уместное употребление в соответствии с контекстом высказывания, с ситуацией, в которой происходит общение;</w:t>
      </w:r>
    </w:p>
    <w:p w14:paraId="6B4B7C77">
      <w:pPr>
        <w:numPr>
          <w:ilvl w:val="0"/>
          <w:numId w:val="6"/>
        </w:numPr>
        <w:shd w:val="clear" w:color="auto" w:fill="FFFFFF"/>
        <w:ind w:left="0"/>
        <w:jc w:val="both"/>
        <w:rPr>
          <w:rFonts w:ascii="Calibri" w:hAnsi="Calibri" w:cs="Calibri"/>
        </w:rPr>
      </w:pPr>
      <w:r>
        <w:rPr>
          <w:sz w:val="28"/>
        </w:rPr>
        <w:t>заучивались и проговаривали чистоговорки (скороговорки), включали в образовательную деятельность логоритмическую гимнастику, вовлекали детей в игры «продолжи слово», «Найди свой домик» с целью закрепления правильного звукопроизношения и отработки артикуляции;</w:t>
      </w:r>
    </w:p>
    <w:p w14:paraId="495F27CE">
      <w:pPr>
        <w:numPr>
          <w:ilvl w:val="0"/>
          <w:numId w:val="6"/>
        </w:numPr>
        <w:shd w:val="clear" w:color="auto" w:fill="FFFFFF"/>
        <w:ind w:left="0"/>
        <w:jc w:val="both"/>
        <w:rPr>
          <w:rFonts w:ascii="Calibri" w:hAnsi="Calibri" w:cs="Calibri"/>
        </w:rPr>
      </w:pPr>
      <w:r>
        <w:rPr>
          <w:sz w:val="28"/>
        </w:rPr>
        <w:t>использовались игры «Назовите слово на букву … в начале (конце, середине)», «Назови товарища», «Поставь фишку в нужное место» (в индивидуальной работе по схемам слов) с целью нахождение места звука в слове;</w:t>
      </w:r>
    </w:p>
    <w:p w14:paraId="3DBF72A6">
      <w:pPr>
        <w:numPr>
          <w:ilvl w:val="0"/>
          <w:numId w:val="6"/>
        </w:numPr>
        <w:shd w:val="clear" w:color="auto" w:fill="FFFFFF"/>
        <w:ind w:left="0"/>
        <w:jc w:val="both"/>
        <w:rPr>
          <w:rFonts w:ascii="Calibri" w:hAnsi="Calibri" w:cs="Calibri"/>
        </w:rPr>
      </w:pPr>
      <w:r>
        <w:rPr>
          <w:sz w:val="28"/>
        </w:rPr>
        <w:t>вовлекали детей в игр «Кто лучше расскажет?», «Я начну, а ты продолжи …», «Придумайте сказку», «Опиши, мы отгадаем» с целью закрепления навыков как самостоятельного рассказывания  по предметным и сюжетным картинам (серии картин), так и творческого рассказывания детей (Использовались приемы: поощрение рассказов детей; трансформация высказываний в связные рассказы; запись и повторение рассказов; уточнения, обобщения);</w:t>
      </w:r>
    </w:p>
    <w:p w14:paraId="648EA70C">
      <w:pPr>
        <w:numPr>
          <w:ilvl w:val="0"/>
          <w:numId w:val="6"/>
        </w:numPr>
        <w:shd w:val="clear" w:color="auto" w:fill="FFFFFF"/>
        <w:ind w:left="0"/>
        <w:jc w:val="both"/>
        <w:rPr>
          <w:rFonts w:ascii="Calibri" w:hAnsi="Calibri" w:cs="Calibri"/>
        </w:rPr>
      </w:pPr>
      <w:r>
        <w:rPr>
          <w:sz w:val="28"/>
        </w:rPr>
        <w:t>готовились с детьми инсценировки, драматизации знакомых сказок;</w:t>
      </w:r>
    </w:p>
    <w:p w14:paraId="464D0DA1">
      <w:pPr>
        <w:numPr>
          <w:ilvl w:val="0"/>
          <w:numId w:val="6"/>
        </w:numPr>
        <w:shd w:val="clear" w:color="auto" w:fill="FFFFFF"/>
        <w:ind w:left="0"/>
        <w:jc w:val="both"/>
        <w:rPr>
          <w:rFonts w:ascii="Calibri" w:hAnsi="Calibri" w:cs="Calibri"/>
        </w:rPr>
      </w:pPr>
      <w:r>
        <w:rPr>
          <w:sz w:val="28"/>
        </w:rPr>
        <w:t>создавались условия для режиссерских игр детей с элементами комментированного рисования с целью развития детской речи в самостоятельной деятельности;</w:t>
      </w:r>
    </w:p>
    <w:p w14:paraId="3C6077AE">
      <w:pPr>
        <w:numPr>
          <w:ilvl w:val="0"/>
          <w:numId w:val="6"/>
        </w:numPr>
        <w:shd w:val="clear" w:color="auto" w:fill="FFFFFF"/>
        <w:ind w:left="0"/>
        <w:jc w:val="both"/>
        <w:rPr>
          <w:rFonts w:ascii="Calibri" w:hAnsi="Calibri" w:cs="Calibri"/>
        </w:rPr>
      </w:pPr>
      <w:r>
        <w:rPr>
          <w:sz w:val="28"/>
        </w:rPr>
        <w:t xml:space="preserve">пополнение речевого уголка группы следующими пособиями: картотеки игр по развитию звуковой культуры речи и речевых игр дошкольников; картотеки предметных и сюжетных картинок; книги чистоговорок и скороговорок, книга пословиц; </w:t>
      </w:r>
    </w:p>
    <w:p w14:paraId="766D559D">
      <w:pPr>
        <w:shd w:val="clear" w:color="auto" w:fill="FFFFFF"/>
        <w:ind w:firstLine="708"/>
        <w:jc w:val="both"/>
        <w:rPr>
          <w:rFonts w:ascii="Calibri" w:hAnsi="Calibri" w:cs="Calibri"/>
        </w:rPr>
      </w:pPr>
      <w:r>
        <w:rPr>
          <w:sz w:val="28"/>
        </w:rPr>
        <w:t>Для решения второй годовой задачи</w:t>
      </w:r>
      <w:r>
        <w:rPr>
          <w:rFonts w:ascii="Calibri" w:hAnsi="Calibri" w:cs="Calibri"/>
          <w:sz w:val="28"/>
        </w:rPr>
        <w:t> в т</w:t>
      </w:r>
      <w:r>
        <w:rPr>
          <w:sz w:val="28"/>
        </w:rPr>
        <w:t>ечении года в группах систематически проводились работы по взаимодействию с родителями. В составленном перспективном тематическом планировании указаны все совместные мероприятия, консультации, родительские собрания. В работе с родителями использовались следующие формы работы: родительские собрания, консультации (</w:t>
      </w:r>
      <w:r>
        <w:rPr>
          <w:rFonts w:hint="default" w:ascii="Times New Roman" w:hAnsi="Times New Roman" w:cs="Times New Roman"/>
          <w:sz w:val="28"/>
        </w:rPr>
        <w:t>папки-передвижки</w:t>
      </w:r>
      <w:r>
        <w:rPr>
          <w:sz w:val="28"/>
        </w:rPr>
        <w:t>, буклеты), индивидуальные беседы. Представленными формами работы стараемся постоянно совершенствовать содержание, стремимся добиться органичного сочетания воспитательных воздействий на ребёнка в дошкольном учреждении и в семье, обеспечить всестороннее развитие личности.  В свою очередь родители охотно шли на контакт и старались участвовать во всех совместных мероприятиях группы, творческих конкурсах различных уровней, проектах.</w:t>
      </w:r>
    </w:p>
    <w:p w14:paraId="0DF0A06A">
      <w:pPr>
        <w:shd w:val="clear" w:color="auto" w:fill="FFFFFF"/>
        <w:ind w:firstLine="708"/>
        <w:jc w:val="both"/>
        <w:rPr>
          <w:rFonts w:ascii="Calibri" w:hAnsi="Calibri" w:cs="Calibri"/>
        </w:rPr>
      </w:pPr>
      <w:r>
        <w:rPr>
          <w:sz w:val="28"/>
        </w:rPr>
        <w:t>На протяжении учебного года детям и родителям была представлена возможность поучаствовать в разнообразных мероприятиях:</w:t>
      </w:r>
    </w:p>
    <w:p w14:paraId="50E67D53">
      <w:pPr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</w:rPr>
      </w:pPr>
      <w:r>
        <w:rPr>
          <w:sz w:val="28"/>
        </w:rPr>
        <w:t>Конкурсы</w:t>
      </w:r>
      <w:r>
        <w:rPr>
          <w:rFonts w:hint="default"/>
          <w:sz w:val="28"/>
          <w:lang w:val="ru-RU"/>
        </w:rPr>
        <w:t xml:space="preserve"> и акции</w:t>
      </w:r>
      <w:r>
        <w:rPr>
          <w:sz w:val="28"/>
        </w:rPr>
        <w:t xml:space="preserve">: </w:t>
      </w:r>
      <w:r>
        <w:rPr>
          <w:sz w:val="28"/>
          <w:lang w:val="ru-RU"/>
        </w:rPr>
        <w:t>Конкурс</w:t>
      </w:r>
      <w:r>
        <w:rPr>
          <w:rFonts w:hint="default"/>
          <w:sz w:val="28"/>
          <w:lang w:val="ru-RU"/>
        </w:rPr>
        <w:t xml:space="preserve"> рисунков «Любимый Крым», акция «Письмо солдату», выставка работ «Наш Крым», всероссийская акция «Георгиевская лента», всероссийская акция «Окна Победы», акция «Поздравь с Победой ветерана ВОВ», выставка поделок ко дню России, выставка поделок ко дню семьи, любви и верности, всероссийская акция «Окна России», всероссийская акция «Три любимых цвета», благотворительная ярмарка ко дню милосердия «Белый цветок», акция «Я - Россиянин», в</w:t>
      </w:r>
      <w:r>
        <w:rPr>
          <w:sz w:val="28"/>
        </w:rPr>
        <w:t>ыставка поделок из природного материала, овощей и фруктов «Волшебная осень», выставка детских работ «Осень в родном краю»,</w:t>
      </w:r>
      <w:r>
        <w:rPr>
          <w:sz w:val="28"/>
          <w:lang w:val="ru-RU"/>
        </w:rPr>
        <w:t>выставка</w:t>
      </w:r>
      <w:r>
        <w:rPr>
          <w:rFonts w:hint="default"/>
          <w:sz w:val="28"/>
          <w:lang w:val="ru-RU"/>
        </w:rPr>
        <w:t xml:space="preserve"> рисунков совместных с родителями «Я и Конституция»,</w:t>
      </w:r>
      <w:r>
        <w:rPr>
          <w:sz w:val="28"/>
        </w:rPr>
        <w:t xml:space="preserve"> выставка новогодних поделок «Новогодний серпантин», конкурс рисунков, выставка </w:t>
      </w:r>
      <w:r>
        <w:rPr>
          <w:sz w:val="28"/>
          <w:lang w:val="ru-RU"/>
        </w:rPr>
        <w:t>поделок</w:t>
      </w:r>
      <w:r>
        <w:rPr>
          <w:sz w:val="28"/>
        </w:rPr>
        <w:t xml:space="preserve"> посвященн</w:t>
      </w:r>
      <w:r>
        <w:rPr>
          <w:sz w:val="28"/>
          <w:lang w:val="ru-RU"/>
        </w:rPr>
        <w:t>ых</w:t>
      </w:r>
      <w:r>
        <w:rPr>
          <w:sz w:val="28"/>
        </w:rPr>
        <w:t xml:space="preserve"> к 80-летию Победы в Великой Отечественной войне</w:t>
      </w:r>
      <w:r>
        <w:rPr>
          <w:rFonts w:hint="default"/>
          <w:sz w:val="28"/>
          <w:lang w:val="ru-RU"/>
        </w:rPr>
        <w:t>.</w:t>
      </w:r>
    </w:p>
    <w:p w14:paraId="145E0403">
      <w:pPr>
        <w:numPr>
          <w:ilvl w:val="0"/>
          <w:numId w:val="7"/>
        </w:numPr>
        <w:shd w:val="clear" w:color="auto" w:fill="FFFFFF"/>
        <w:jc w:val="both"/>
        <w:rPr>
          <w:rFonts w:ascii="Calibri" w:hAnsi="Calibri" w:cs="Calibri"/>
        </w:rPr>
      </w:pPr>
      <w:r>
        <w:rPr>
          <w:sz w:val="28"/>
        </w:rPr>
        <w:t>Досуги:</w:t>
      </w:r>
      <w:r>
        <w:rPr>
          <w:rFonts w:hint="default"/>
          <w:sz w:val="28"/>
          <w:lang w:val="ru-RU"/>
        </w:rPr>
        <w:t xml:space="preserve"> тематическое мероприятие «Моя родина-Крым», беседа «Что такое детский телефон доверия?», «Боевая слава героев», «День полного освобождения Ленинграда от фашистской блокады», «День Победы в Сталинградской битве», мероприятие «Мы часть страны, мы уголок России»,</w:t>
      </w:r>
      <w:r>
        <w:rPr>
          <w:sz w:val="28"/>
        </w:rPr>
        <w:t xml:space="preserve"> «Мамы всякие нужны, мамы всякие важны», «Неделя спорта и здоровья», «Масленница-проводы зимы», «</w:t>
      </w:r>
      <w:r>
        <w:rPr>
          <w:sz w:val="28"/>
          <w:lang w:val="ru-RU"/>
        </w:rPr>
        <w:t>Неделя</w:t>
      </w:r>
      <w:r>
        <w:rPr>
          <w:rFonts w:hint="default"/>
          <w:sz w:val="28"/>
          <w:lang w:val="ru-RU"/>
        </w:rPr>
        <w:t xml:space="preserve"> психологии</w:t>
      </w:r>
      <w:r>
        <w:rPr>
          <w:sz w:val="28"/>
        </w:rPr>
        <w:t>»</w:t>
      </w:r>
      <w:r>
        <w:rPr>
          <w:rFonts w:hint="default"/>
          <w:sz w:val="28"/>
          <w:lang w:val="ru-RU"/>
        </w:rPr>
        <w:t xml:space="preserve">, </w:t>
      </w:r>
      <w:r>
        <w:rPr>
          <w:sz w:val="28"/>
        </w:rPr>
        <w:t xml:space="preserve"> </w:t>
      </w:r>
      <w:r>
        <w:rPr>
          <w:rFonts w:hint="default"/>
          <w:sz w:val="28"/>
          <w:lang w:val="ru-RU"/>
        </w:rPr>
        <w:t>мероприятие «День защиты детей», «День России», «День семьи, любви и верности», «День флага России», «День народного единства», «День государственного герба РФ», «День матери», «День неизвестного солдата», «День героев Отечества», «День конституции РФ», «День святого Николая».</w:t>
      </w:r>
    </w:p>
    <w:p w14:paraId="377C80BD">
      <w:pPr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</w:rPr>
        <w:t> Утренники:</w:t>
      </w:r>
      <w:r>
        <w:rPr>
          <w:rFonts w:hint="default"/>
          <w:sz w:val="28"/>
          <w:lang w:val="ru-RU"/>
        </w:rPr>
        <w:t xml:space="preserve"> «День защитника Отечества»,</w:t>
      </w:r>
      <w:r>
        <w:rPr>
          <w:sz w:val="28"/>
        </w:rPr>
        <w:t xml:space="preserve"> </w:t>
      </w:r>
      <w:r>
        <w:rPr>
          <w:rFonts w:hint="default"/>
          <w:sz w:val="28"/>
          <w:lang w:val="ru-RU"/>
        </w:rPr>
        <w:t xml:space="preserve">« День защитника Республики Крым», </w:t>
      </w:r>
      <w:r>
        <w:rPr>
          <w:sz w:val="28"/>
        </w:rPr>
        <w:t xml:space="preserve">«Мама – солнышко мое», </w:t>
      </w:r>
      <w:r>
        <w:rPr>
          <w:sz w:val="28"/>
          <w:lang w:val="ru-RU"/>
        </w:rPr>
        <w:t>ф</w:t>
      </w:r>
      <w:r>
        <w:rPr>
          <w:sz w:val="28"/>
          <w:szCs w:val="28"/>
          <w:lang w:val="ru-RU"/>
        </w:rPr>
        <w:t>естиваль</w:t>
      </w:r>
      <w:r>
        <w:rPr>
          <w:rFonts w:hint="default"/>
          <w:sz w:val="28"/>
          <w:szCs w:val="28"/>
          <w:lang w:val="ru-RU"/>
        </w:rPr>
        <w:t xml:space="preserve"> «Победная Весна», </w:t>
      </w:r>
      <w:r>
        <w:rPr>
          <w:sz w:val="28"/>
          <w:szCs w:val="28"/>
        </w:rPr>
        <w:t>9 мая- 80 летие Дня Победы</w:t>
      </w:r>
      <w:r>
        <w:rPr>
          <w:rFonts w:hint="default"/>
          <w:sz w:val="28"/>
          <w:szCs w:val="28"/>
          <w:lang w:val="ru-RU"/>
        </w:rPr>
        <w:t xml:space="preserve">: « Праздничный салют», «Слався день Победы!», утренник «До свидания, детский сад», </w:t>
      </w:r>
      <w:r>
        <w:rPr>
          <w:sz w:val="28"/>
        </w:rPr>
        <w:t>«Осень в гости к нам пришла»</w:t>
      </w:r>
      <w:r>
        <w:rPr>
          <w:rFonts w:hint="default"/>
          <w:sz w:val="28"/>
          <w:lang w:val="ru-RU"/>
        </w:rPr>
        <w:t>, «Новый год».</w:t>
      </w:r>
    </w:p>
    <w:p w14:paraId="481BA65D">
      <w:pPr>
        <w:shd w:val="clear" w:color="auto" w:fill="FFFFFF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группе создан центр по патриотическому воспитанию «Моя Родина», где центральное место занимают флаги: Российской Федерации </w:t>
      </w:r>
      <w:r>
        <w:rPr>
          <w:sz w:val="28"/>
          <w:szCs w:val="28"/>
          <w:lang w:val="ru-RU"/>
        </w:rPr>
        <w:t>Республики</w:t>
      </w:r>
      <w:r>
        <w:rPr>
          <w:rFonts w:hint="default"/>
          <w:sz w:val="28"/>
          <w:szCs w:val="28"/>
          <w:lang w:val="ru-RU"/>
        </w:rPr>
        <w:t xml:space="preserve"> Крым</w:t>
      </w:r>
      <w:r>
        <w:rPr>
          <w:sz w:val="28"/>
          <w:szCs w:val="28"/>
        </w:rPr>
        <w:t>. Мы проводим большую работу по ознакомлению дошкольников с героическим прошлым Родины.</w:t>
      </w:r>
    </w:p>
    <w:p w14:paraId="1B3C4629">
      <w:pPr>
        <w:shd w:val="clear" w:color="auto" w:fill="FFFFFF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Ежегодно проводится месячник военно-патриотического воспитания, во время которого организуется:</w:t>
      </w:r>
    </w:p>
    <w:p w14:paraId="00FD0586">
      <w:pPr>
        <w:shd w:val="clear" w:color="auto" w:fill="FFFFFF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фотовыставка «Мой папа – защитник Отечества» и др.</w:t>
      </w:r>
    </w:p>
    <w:p w14:paraId="19136296">
      <w:pPr>
        <w:shd w:val="clear" w:color="auto" w:fill="FFFFFF"/>
        <w:ind w:left="72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- занятия «Герои войны – наши земляки»</w:t>
      </w:r>
      <w:r>
        <w:rPr>
          <w:rFonts w:hint="default"/>
          <w:sz w:val="28"/>
          <w:szCs w:val="28"/>
          <w:lang w:val="ru-RU"/>
        </w:rPr>
        <w:t>;</w:t>
      </w:r>
    </w:p>
    <w:p w14:paraId="38614AEB">
      <w:pPr>
        <w:shd w:val="clear" w:color="auto" w:fill="FFFFFF"/>
        <w:ind w:left="72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изучение патриотических песен России и Республики Крым;</w:t>
      </w:r>
    </w:p>
    <w:p w14:paraId="7DC76CE1">
      <w:pPr>
        <w:shd w:val="clear" w:color="auto" w:fill="FFFFFF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«Уроки мужества», на которых дети обращаются к славным подвигам российского солдата, проявившего бессмертное мужество в суровое для страны время;</w:t>
      </w:r>
    </w:p>
    <w:p w14:paraId="347024C1">
      <w:pPr>
        <w:shd w:val="clear" w:color="auto" w:fill="FFFFFF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Неделя Памяти, включающая:</w:t>
      </w:r>
    </w:p>
    <w:p w14:paraId="0B8CC21F">
      <w:pPr>
        <w:shd w:val="clear" w:color="auto" w:fill="FFFFFF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поздравительных открыток для ветеранов войны;</w:t>
      </w:r>
    </w:p>
    <w:p w14:paraId="7E0EB469">
      <w:pPr>
        <w:shd w:val="clear" w:color="auto" w:fill="FFFFFF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занятия, беседы;</w:t>
      </w:r>
    </w:p>
    <w:p w14:paraId="5570E541">
      <w:pPr>
        <w:shd w:val="clear" w:color="auto" w:fill="FFFFFF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экскурсии с возложением цветов к обелиску павших солдат «Герой войны – наши земляки».</w:t>
      </w:r>
    </w:p>
    <w:p w14:paraId="18307F0B">
      <w:pPr>
        <w:shd w:val="clear" w:color="auto" w:fill="FFFFFF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Особую значимость при решении задач патриотического воспитания имеет тесный контакт с семьей воспитанника. Родители оказывают большую помощь, активно участвуют в жизни детского сада, проявляя выдумку, фантазию. С их участием проводятся:</w:t>
      </w:r>
    </w:p>
    <w:p w14:paraId="45DAD2B0">
      <w:pPr>
        <w:shd w:val="clear" w:color="auto" w:fill="FFFFFF"/>
        <w:ind w:left="72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- акции «Тепло солдату», где совместно с родителями оказываем помощь участникам СВО;</w:t>
      </w:r>
    </w:p>
    <w:p w14:paraId="5A86D9BE">
      <w:pPr>
        <w:shd w:val="clear" w:color="auto" w:fill="FFFFFF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выставки рисунков, поделок, фотографии: «У моей мамы руки золотые», «Моя семья», «Самая лучшая бабушка» и др.</w:t>
      </w:r>
    </w:p>
    <w:p w14:paraId="55ECEBE0">
      <w:pPr>
        <w:shd w:val="clear" w:color="auto" w:fill="FFFFFF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Постепенно, благодаря систематической, целенаправленной работе дошкольники приобщаются к тому, что поможет им стать людьми ответственными, с активной жизненной позицией, чувствующими причастность к родному краю, его истории, традициям, уважающими Отечество, достижения своего народа, любящими свою семью, готовыми к выполнению своих гражданских обязанностей.  </w:t>
      </w:r>
    </w:p>
    <w:p w14:paraId="0572DB14">
      <w:pPr>
        <w:shd w:val="clear" w:color="auto" w:fill="FFFFFF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Вся целенаправленная деятельность способствовала формированию патриотических чувств дошкольников. Дети стали более общительны, дружелюбны, активны. Проявляют интерес ко всему, что связано с родным краем, семьей. Они стали более рассудительными, узнают и называют достопримечательности, с восторгом воспринимают красоту окружающего мира, с сочувствием относятся ко всему живому, у детей сформировалось чувство уважения, гордости и большой благодарности тем, кто защищал и защищает нашу Родину.</w:t>
      </w:r>
    </w:p>
    <w:p w14:paraId="3E5FF610">
      <w:pPr>
        <w:shd w:val="clear" w:color="auto" w:fill="FFFFFF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Можно сделать вывод, формирование у дошкольников патриотической позиции заключается, прежде всего во взаимосвязи различных средств и методов воспитания, которые помогут обрести систему ценностных ориентиров в дальнейшей жизни.</w:t>
      </w:r>
    </w:p>
    <w:p w14:paraId="119DE889">
      <w:pPr>
        <w:shd w:val="clear" w:color="auto" w:fill="FFFFFF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Хочется верить, что проводимая работа по гражданско-патриотическому воспитанию дошкольника будет фундаментом для воспитания будущего поколения, обладающего духовно - нравственными ценностями, гражданско-патриотическими чувствами, уважающими культурное, историческое прошлое и настоящее России. С детьми в группах были проведены занятия по данной тематике, беседы о подвигах советских людей, проводились беседы с показом демонстрационного материала «Мой прадедушка», «Дети герои войны». Слушали военные песни, многие из которых они знают и с удовольствием подпевали, заучивали стихи, пословицы и поговорки о любви и защите Родины, о героизме, смелости героев-солдат.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Организовали игры патриотического направления, подвижные, сюжетно-ролевые, дидактические, игры-соревнования, связанные военной тематикой.   </w:t>
      </w:r>
    </w:p>
    <w:p w14:paraId="338FD7C1">
      <w:pPr>
        <w:shd w:val="clear" w:color="auto" w:fill="FFFFFF"/>
        <w:ind w:left="360"/>
        <w:jc w:val="both"/>
        <w:rPr>
          <w:sz w:val="28"/>
        </w:rPr>
      </w:pPr>
      <w:r>
        <w:rPr>
          <w:sz w:val="28"/>
        </w:rPr>
        <w:t>Наглядно-стендовая информация:</w:t>
      </w:r>
    </w:p>
    <w:p w14:paraId="35ADCDC7">
      <w:pPr>
        <w:shd w:val="clear" w:color="auto" w:fill="FFFFFF"/>
        <w:ind w:left="360"/>
        <w:jc w:val="both"/>
        <w:rPr>
          <w:sz w:val="28"/>
        </w:rPr>
      </w:pPr>
    </w:p>
    <w:p w14:paraId="6345D732">
      <w:pPr>
        <w:numPr>
          <w:ilvl w:val="0"/>
          <w:numId w:val="8"/>
        </w:numPr>
        <w:ind w:left="420" w:leftChars="0" w:hanging="420" w:firstLineChars="0"/>
        <w:jc w:val="both"/>
        <w:rPr>
          <w:rFonts w:ascii="Calibri" w:hAnsi="Calibri" w:cs="Calibri"/>
        </w:rPr>
      </w:pPr>
      <w:r>
        <w:rPr>
          <w:sz w:val="28"/>
        </w:rPr>
        <w:t>оформление родительского уголка по темам: «Осень прекрасная пора!», «Готовим руку к письму», «Игровая деятельность в семье», «День Защитника Отечества», «Международный женский день», « Осторожно –газ!»,</w:t>
      </w:r>
      <w:r>
        <w:rPr>
          <w:sz w:val="28"/>
          <w:szCs w:val="28"/>
        </w:rPr>
        <w:t xml:space="preserve"> Ваша безопасность зависит от Вас»,</w:t>
      </w:r>
      <w:r>
        <w:rPr>
          <w:sz w:val="28"/>
        </w:rPr>
        <w:t xml:space="preserve"> «День Земли», «80 летие Дня Победы», «Уголок памяти».</w:t>
      </w:r>
    </w:p>
    <w:p w14:paraId="69C3AF7F">
      <w:pPr>
        <w:numPr>
          <w:ilvl w:val="0"/>
          <w:numId w:val="8"/>
        </w:numPr>
        <w:ind w:left="420" w:leftChars="0" w:hanging="420" w:firstLineChars="0"/>
        <w:jc w:val="both"/>
        <w:rPr>
          <w:rFonts w:ascii="Calibri" w:hAnsi="Calibri" w:cs="Calibri"/>
        </w:rPr>
      </w:pPr>
      <w:r>
        <w:rPr>
          <w:sz w:val="28"/>
        </w:rPr>
        <w:t>Консультации «Особенности поведения детей на дороге», «Физическая культура вашего малыша», «Счастье – это когда тебя понимают», «Пожарная безопасность»;  «Одежда детей для прогулки», «Профилактика ОРВИ», «Роль семьи в воспитании ребенка», «Игрушки вашего ребенка», «Физическая культура вашего ребенка», «Прогулка это важно»,</w:t>
      </w:r>
      <w:r>
        <w:rPr>
          <w:rFonts w:ascii="Calibri" w:hAnsi="Calibri" w:cs="Calibri"/>
        </w:rPr>
        <w:t xml:space="preserve"> </w:t>
      </w:r>
      <w:r>
        <w:rPr>
          <w:sz w:val="28"/>
        </w:rPr>
        <w:t>« Компьютер: за и против»,  и др.;</w:t>
      </w:r>
    </w:p>
    <w:p w14:paraId="1D66D6CE">
      <w:pPr>
        <w:numPr>
          <w:ilvl w:val="0"/>
          <w:numId w:val="8"/>
        </w:numPr>
        <w:ind w:left="420" w:leftChars="0" w:hanging="420" w:firstLineChars="0"/>
        <w:jc w:val="both"/>
        <w:rPr>
          <w:rFonts w:ascii="Calibri" w:hAnsi="Calibri" w:cs="Calibri"/>
        </w:rPr>
      </w:pPr>
      <w:r>
        <w:rPr>
          <w:sz w:val="28"/>
        </w:rPr>
        <w:t>Папки-передвижки «Времена года»; «Правила дорожного движения», «Дети и театр», «Осторожно, газ!», «Осторожно, гололед»; «В магазин с ребенком», «Этикет», «День Победы!», «Здоровое питание», «Развиваем мелкую моторику» и др.;</w:t>
      </w:r>
    </w:p>
    <w:p w14:paraId="033B5C00">
      <w:pPr>
        <w:numPr>
          <w:ilvl w:val="0"/>
          <w:numId w:val="8"/>
        </w:numPr>
        <w:ind w:left="420" w:leftChars="0" w:hanging="420" w:firstLineChars="0"/>
        <w:jc w:val="both"/>
        <w:rPr>
          <w:rFonts w:ascii="Calibri" w:hAnsi="Calibri" w:cs="Calibri"/>
        </w:rPr>
      </w:pPr>
      <w:r>
        <w:rPr>
          <w:sz w:val="28"/>
        </w:rPr>
        <w:t>Папка «Готовим руку к письму», «Развиваем речь ребенка».</w:t>
      </w:r>
    </w:p>
    <w:p w14:paraId="289D5D71">
      <w:pPr>
        <w:shd w:val="clear" w:color="auto" w:fill="FFFFFF"/>
        <w:ind w:firstLine="140" w:firstLineChars="50"/>
        <w:jc w:val="both"/>
        <w:rPr>
          <w:rFonts w:ascii="Calibri" w:hAnsi="Calibri" w:cs="Calibri"/>
        </w:rPr>
      </w:pPr>
      <w:r>
        <w:rPr>
          <w:sz w:val="28"/>
        </w:rPr>
        <w:t>Результатом взаимодействия педагогов и родителей являются:</w:t>
      </w:r>
    </w:p>
    <w:p w14:paraId="1CF854B1">
      <w:pPr>
        <w:shd w:val="clear" w:color="auto" w:fill="FFFFFF"/>
        <w:jc w:val="both"/>
        <w:rPr>
          <w:rFonts w:ascii="Calibri" w:hAnsi="Calibri" w:cs="Calibri"/>
        </w:rPr>
      </w:pPr>
      <w:r>
        <w:rPr>
          <w:sz w:val="28"/>
        </w:rPr>
        <w:t>1. Повышение активности родителей в жизни группы;</w:t>
      </w:r>
    </w:p>
    <w:p w14:paraId="301B1166">
      <w:pPr>
        <w:shd w:val="clear" w:color="auto" w:fill="FFFFFF"/>
        <w:jc w:val="both"/>
        <w:rPr>
          <w:rFonts w:ascii="Calibri" w:hAnsi="Calibri" w:cs="Calibri"/>
        </w:rPr>
      </w:pPr>
      <w:r>
        <w:rPr>
          <w:sz w:val="28"/>
        </w:rPr>
        <w:t>2. Выставки совместных поделок и рисунков детей и родителей;</w:t>
      </w:r>
    </w:p>
    <w:p w14:paraId="272C65C3">
      <w:pPr>
        <w:shd w:val="clear" w:color="auto" w:fill="FFFFFF"/>
        <w:jc w:val="both"/>
        <w:rPr>
          <w:rFonts w:ascii="Calibri" w:hAnsi="Calibri" w:cs="Calibri"/>
        </w:rPr>
      </w:pPr>
      <w:r>
        <w:rPr>
          <w:sz w:val="28"/>
        </w:rPr>
        <w:t>3. Участие в праздниках и досугах, совместной проектной деятельности, спортивных мероприятиях.</w:t>
      </w:r>
    </w:p>
    <w:p w14:paraId="3CC8C295">
      <w:pPr>
        <w:shd w:val="clear" w:color="auto" w:fill="FFFFFF"/>
        <w:ind w:firstLine="360"/>
        <w:jc w:val="both"/>
        <w:rPr>
          <w:rFonts w:ascii="Calibri" w:hAnsi="Calibri" w:cs="Calibri"/>
        </w:rPr>
      </w:pPr>
      <w:r>
        <w:rPr>
          <w:sz w:val="28"/>
        </w:rPr>
        <w:t>В работе с детьми в течение года строго соблюдался режим дня и все санитарно-гигиенические требования к пребыванию детей в ДОО. Согласно плану проводились медицинское и педагогическое обследования воспитанников, подтвердившие положительную динамику развития каждого ребенка и группы в целом. С детьми систематически проводилась организованная образовательная деятельность в соответствии с основной общеобразовательной программой, реализуемой в ДОО, и утвержденным расписанием образовательной деятельности. Поставленные цели были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восприятия художественной литературы. Все виды деятельности представляют основные направления развития детей: физическое, познавательное, художественно-эстетическое, социально-коммуникативное и речевое.</w:t>
      </w:r>
    </w:p>
    <w:p w14:paraId="169EA6A4">
      <w:pPr>
        <w:shd w:val="clear" w:color="auto" w:fill="FFFFFF"/>
        <w:ind w:firstLine="708"/>
        <w:jc w:val="both"/>
        <w:rPr>
          <w:rFonts w:ascii="Calibri" w:hAnsi="Calibri" w:cs="Calibri"/>
        </w:rPr>
      </w:pPr>
      <w:r>
        <w:rPr>
          <w:sz w:val="28"/>
        </w:rPr>
        <w:t>Задачи социально-коммуникативного развития решались через:</w:t>
      </w:r>
    </w:p>
    <w:p w14:paraId="4AC6694B">
      <w:pPr>
        <w:shd w:val="clear" w:color="auto" w:fill="FFFFFF"/>
        <w:jc w:val="both"/>
        <w:rPr>
          <w:rFonts w:ascii="Calibri" w:hAnsi="Calibri" w:cs="Calibri"/>
        </w:rPr>
      </w:pPr>
      <w:r>
        <w:rPr>
          <w:rFonts w:ascii="Calibri" w:hAnsi="Calibri" w:cs="Calibri"/>
          <w:sz w:val="28"/>
        </w:rPr>
        <w:t>- </w:t>
      </w:r>
      <w:r>
        <w:rPr>
          <w:sz w:val="28"/>
        </w:rPr>
        <w:t>различные виды игр (инсценировки, дидактические игры и упражнения, игровые проблемно-практические ситуации, игры - драматизации с акцентом на эмоциональное переживание, имитационно моделирующие игры, ролевые</w:t>
      </w:r>
    </w:p>
    <w:p w14:paraId="5E4ECCB7">
      <w:pPr>
        <w:shd w:val="clear" w:color="auto" w:fill="FFFFFF"/>
        <w:jc w:val="both"/>
        <w:rPr>
          <w:rFonts w:ascii="Calibri" w:hAnsi="Calibri" w:cs="Calibri"/>
        </w:rPr>
      </w:pPr>
      <w:r>
        <w:rPr>
          <w:sz w:val="28"/>
        </w:rPr>
        <w:t>обучающие игры);</w:t>
      </w:r>
    </w:p>
    <w:p w14:paraId="78B5DC83">
      <w:pPr>
        <w:shd w:val="clear" w:color="auto" w:fill="FFFFFF"/>
        <w:jc w:val="both"/>
        <w:rPr>
          <w:rFonts w:ascii="Calibri" w:hAnsi="Calibri" w:cs="Calibri"/>
        </w:rPr>
      </w:pPr>
      <w:r>
        <w:rPr>
          <w:sz w:val="28"/>
        </w:rPr>
        <w:t>- восприятие художественной литературы (каждый день в соответствии с тематикой дня) и последующем обсуждении прочитанного; заучивание стихотворений; сочинение загадок и сказок;</w:t>
      </w:r>
    </w:p>
    <w:p w14:paraId="43B44C71">
      <w:pPr>
        <w:shd w:val="clear" w:color="auto" w:fill="FFFFFF"/>
        <w:jc w:val="both"/>
        <w:rPr>
          <w:rFonts w:hint="default" w:ascii="Calibri" w:hAnsi="Calibri" w:cs="Calibri"/>
          <w:lang w:val="ru-RU"/>
        </w:rPr>
      </w:pPr>
      <w:r>
        <w:rPr>
          <w:sz w:val="28"/>
        </w:rPr>
        <w:t>- наблюдение в природе (каждый день)</w:t>
      </w:r>
      <w:r>
        <w:rPr>
          <w:rFonts w:hint="default"/>
          <w:sz w:val="28"/>
          <w:lang w:val="ru-RU"/>
        </w:rPr>
        <w:t>;</w:t>
      </w:r>
    </w:p>
    <w:p w14:paraId="7BBF3ABE">
      <w:pPr>
        <w:shd w:val="clear" w:color="auto" w:fill="FFFFFF"/>
        <w:jc w:val="both"/>
        <w:rPr>
          <w:rFonts w:ascii="Calibri" w:hAnsi="Calibri" w:cs="Calibri"/>
        </w:rPr>
      </w:pPr>
      <w:r>
        <w:rPr>
          <w:sz w:val="28"/>
        </w:rPr>
        <w:t>- групповые и индивидуальные беседы с воспитанниками в соответствии с тематикой дня.</w:t>
      </w:r>
    </w:p>
    <w:p w14:paraId="0D332D3E">
      <w:pPr>
        <w:shd w:val="clear" w:color="auto" w:fill="FFFFFF"/>
        <w:ind w:firstLine="708"/>
        <w:jc w:val="both"/>
        <w:rPr>
          <w:rFonts w:ascii="Calibri" w:hAnsi="Calibri" w:cs="Calibri"/>
        </w:rPr>
      </w:pPr>
      <w:r>
        <w:rPr>
          <w:sz w:val="28"/>
        </w:rPr>
        <w:t>В течении года приучали детей к труду. Закрепили знания детей о своих правах и обязанностях, о профессиях родителей. Провели работу по информационной, пожарной и газовой безопасности детей.</w:t>
      </w:r>
    </w:p>
    <w:p w14:paraId="16E1DB06">
      <w:pPr>
        <w:shd w:val="clear" w:color="auto" w:fill="FFFFFF"/>
        <w:ind w:firstLine="708"/>
        <w:jc w:val="both"/>
        <w:rPr>
          <w:rFonts w:ascii="Calibri" w:hAnsi="Calibri" w:cs="Calibri"/>
        </w:rPr>
      </w:pPr>
      <w:r>
        <w:rPr>
          <w:sz w:val="28"/>
        </w:rPr>
        <w:t>Познавательное развитие. В течении года большое внимание уделялось  наблюдениям в природе; экспериментирование с водой, песком и т.д. , «Что можно чувствовать кожей?», «Как мы чувствуем запахи» и др. .</w:t>
      </w:r>
    </w:p>
    <w:p w14:paraId="7F6B2CBF">
      <w:pPr>
        <w:shd w:val="clear" w:color="auto" w:fill="FFFFFF"/>
        <w:ind w:firstLine="708"/>
        <w:jc w:val="both"/>
        <w:rPr>
          <w:rFonts w:ascii="Calibri" w:hAnsi="Calibri" w:cs="Calibri"/>
        </w:rPr>
      </w:pPr>
      <w:r>
        <w:rPr>
          <w:sz w:val="28"/>
        </w:rPr>
        <w:t xml:space="preserve"> В рамках художественно-эстетического развития проводились выставки детского творчества («Осень в гости к нам пришла», «Новый год у ворот» и др.)  оформлены поздравительные </w:t>
      </w:r>
      <w:r>
        <w:rPr>
          <w:sz w:val="28"/>
          <w:lang w:val="ru-RU"/>
        </w:rPr>
        <w:t>открытки</w:t>
      </w:r>
      <w:r>
        <w:rPr>
          <w:sz w:val="28"/>
        </w:rPr>
        <w:t xml:space="preserve"> ко Дню матери; открытки для пап с 23 февраля, и на 8 марта; подготовили работы детей разного характера на конкурсы, принимали участие в праздничных мероприятиях в сельском клубе «Дарите женщинам цветы!»,</w:t>
      </w:r>
      <w:r>
        <w:rPr>
          <w:rFonts w:hint="default"/>
          <w:sz w:val="28"/>
          <w:lang w:val="ru-RU"/>
        </w:rPr>
        <w:t xml:space="preserve"> фестиваль «Солдатская каша», </w:t>
      </w:r>
      <w:r>
        <w:rPr>
          <w:sz w:val="28"/>
        </w:rPr>
        <w:t>«</w:t>
      </w:r>
      <w:r>
        <w:rPr>
          <w:sz w:val="28"/>
          <w:lang w:val="ru-RU"/>
        </w:rPr>
        <w:t>Семейные</w:t>
      </w:r>
      <w:r>
        <w:rPr>
          <w:rFonts w:hint="default"/>
          <w:sz w:val="28"/>
          <w:lang w:val="ru-RU"/>
        </w:rPr>
        <w:t xml:space="preserve"> ценности</w:t>
      </w:r>
      <w:r>
        <w:rPr>
          <w:sz w:val="28"/>
        </w:rPr>
        <w:t>».</w:t>
      </w:r>
    </w:p>
    <w:p w14:paraId="33BFED14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Физическое развитие направленное на достижение целей охраны здоровья детей и формирования основы культуры здоровья осуществлялось посредством следующих мероприятий: утренняя гимнастика и гимнастика после сна, занятия  по физкультурной деятельности; подвижные игры, эстафеты во время прогулки; физминутки; восприятие художественной литературы, беседы, решение проблемных ситуаций соответствующей тематики; спортивные досуги.</w:t>
      </w:r>
    </w:p>
    <w:p w14:paraId="3221A308">
      <w:pPr>
        <w:shd w:val="clear" w:color="auto" w:fill="FFFFFF"/>
        <w:ind w:firstLine="560" w:firstLineChars="200"/>
        <w:jc w:val="both"/>
        <w:rPr>
          <w:rFonts w:ascii="Calibri" w:hAnsi="Calibri" w:cs="Calibri"/>
        </w:rPr>
      </w:pPr>
      <w:r>
        <w:rPr>
          <w:sz w:val="28"/>
        </w:rPr>
        <w:t> В течение года постоянно обновлялась предметно-пространственная развивающая среда в группе. Пополнены зоны познавательного и речевого пространства, подобраны пособия, книги, дидактические игры, направленные на развитие детей, согласно их возрастным особенностям. Четко организованная работа по преобразованию предметно-развивающей среды оказала благоприятное влияние на развитие творческих способностей детей. Размещение оборудования организовано таким образом, что позволяет детям в соответствии со своими интересами и желаниями свободно заниматься в одно и то же время, не мешая друг другу, разными видами деятельности. В группу были приобретены настольные игры, направленные на развитие речи, обучение грамоте.</w:t>
      </w:r>
    </w:p>
    <w:p w14:paraId="373CBAF7">
      <w:pPr>
        <w:shd w:val="clear" w:color="auto" w:fill="FFFFFF"/>
        <w:ind w:firstLine="708"/>
        <w:jc w:val="both"/>
        <w:rPr>
          <w:rFonts w:ascii="Calibri" w:hAnsi="Calibri" w:cs="Calibri"/>
        </w:rPr>
      </w:pPr>
    </w:p>
    <w:p w14:paraId="55DFD2F9">
      <w:pPr>
        <w:shd w:val="clear" w:color="auto" w:fill="FFFFFF"/>
        <w:jc w:val="center"/>
        <w:rPr>
          <w:rFonts w:ascii="Calibri" w:hAnsi="Calibri" w:cs="Calibri"/>
        </w:rPr>
      </w:pPr>
      <w:r>
        <w:rPr>
          <w:sz w:val="28"/>
          <w:u w:val="single"/>
        </w:rPr>
        <w:t>Результаты мониторинга освоения детьми основной общеобразовательной программы, реализуемой в ДОО:</w:t>
      </w:r>
    </w:p>
    <w:p w14:paraId="77B78F79">
      <w:pPr>
        <w:shd w:val="clear" w:color="auto" w:fill="FFFFFF"/>
        <w:jc w:val="both"/>
        <w:rPr>
          <w:rFonts w:ascii="Calibri" w:hAnsi="Calibri" w:cs="Calibri"/>
        </w:rPr>
      </w:pPr>
    </w:p>
    <w:p w14:paraId="628CFA88">
      <w:pPr>
        <w:shd w:val="clear" w:color="auto" w:fill="FFFFFF"/>
        <w:jc w:val="both"/>
        <w:rPr>
          <w:rFonts w:ascii="Calibri" w:hAnsi="Calibri" w:cs="Calibri"/>
        </w:rPr>
      </w:pPr>
      <w:r>
        <w:rPr>
          <w:sz w:val="28"/>
        </w:rPr>
        <w:t>        Сравнительный анализ результатов мониторинга в начале и в конце учебного года показывает стабильность и позитивную динамику по всем направлениям развития.  В основном показатели выполнения примерной основной общеобразовательной программы дошкольного образования «От рождения до школы» под редакцией Н.Е. Вераксы, Т.С. Комаровой, М.А. Васильевой находятся в пределах высокого и среднего уровня. Положительное влияние на этот процесс оказывают тесное сотрудничество воспитателя и родителей, а также использование приемов развивающего обучения и индивидуального подхода к каждому ребенку.</w:t>
      </w:r>
    </w:p>
    <w:p w14:paraId="307DB19D">
      <w:pPr>
        <w:shd w:val="clear" w:color="auto" w:fill="FFFFFF"/>
        <w:ind w:firstLine="708"/>
        <w:jc w:val="both"/>
        <w:rPr>
          <w:sz w:val="28"/>
        </w:rPr>
      </w:pPr>
      <w:r>
        <w:rPr>
          <w:sz w:val="28"/>
        </w:rPr>
        <w:t>Таким образом, образовательная деятельность в группе реализуется на достаточном уровне. Очевиден положительный результат проделанной работы:  различия в высоком и среднем уровне незначительны, знания детей прочные. Дошкольники способны применять их в повседневной деятельности.</w:t>
      </w:r>
    </w:p>
    <w:p w14:paraId="416D929F">
      <w:pPr>
        <w:shd w:val="clear" w:color="auto" w:fill="FFFFFF"/>
        <w:jc w:val="both"/>
        <w:rPr>
          <w:b/>
          <w:i/>
          <w:sz w:val="28"/>
        </w:rPr>
      </w:pPr>
      <w:r>
        <w:rPr>
          <w:b/>
          <w:i/>
          <w:sz w:val="28"/>
        </w:rPr>
        <w:t>В 2024-2025  учебном году прошли 4 педсовета:</w:t>
      </w:r>
    </w:p>
    <w:p w14:paraId="36D661B3">
      <w:pPr>
        <w:numPr>
          <w:ilvl w:val="0"/>
          <w:numId w:val="9"/>
        </w:numPr>
        <w:shd w:val="clear" w:color="auto" w:fill="FFFFFF"/>
        <w:jc w:val="both"/>
        <w:rPr>
          <w:sz w:val="28"/>
        </w:rPr>
      </w:pPr>
      <w:r>
        <w:rPr>
          <w:sz w:val="28"/>
        </w:rPr>
        <w:t>Установочный. Подвелись итоги летнего оздоровительного периода, утверждение годового плана, основные направления работы ДОО, о самообразовании педагога.</w:t>
      </w:r>
    </w:p>
    <w:p w14:paraId="2304C2D5">
      <w:pPr>
        <w:numPr>
          <w:ilvl w:val="0"/>
          <w:numId w:val="9"/>
        </w:numPr>
        <w:shd w:val="clear" w:color="auto" w:fill="FFFFFF"/>
        <w:ind w:left="0" w:leftChars="0" w:firstLine="0" w:firstLineChars="0"/>
        <w:jc w:val="both"/>
        <w:rPr>
          <w:sz w:val="28"/>
        </w:rPr>
      </w:pPr>
      <w:r>
        <w:rPr>
          <w:sz w:val="28"/>
        </w:rPr>
        <w:t>Тематический «Создание условий в ДОУ для полноценного физического и психического здоровья дошкольников»</w:t>
      </w:r>
    </w:p>
    <w:p w14:paraId="35C478E0">
      <w:pPr>
        <w:numPr>
          <w:ilvl w:val="0"/>
          <w:numId w:val="9"/>
        </w:numPr>
        <w:shd w:val="clear" w:color="auto" w:fill="FFFFFF"/>
        <w:ind w:left="0" w:leftChars="0" w:firstLine="0" w:firstLineChars="0"/>
        <w:jc w:val="both"/>
        <w:rPr>
          <w:sz w:val="28"/>
        </w:rPr>
      </w:pPr>
      <w:r>
        <w:rPr>
          <w:sz w:val="28"/>
        </w:rPr>
        <w:t>Педсовет: «Формирование у детей дошкольного возраста духовно-нравственного развития и воспитания»</w:t>
      </w:r>
    </w:p>
    <w:p w14:paraId="2A4C4B18">
      <w:pPr>
        <w:numPr>
          <w:ilvl w:val="0"/>
          <w:numId w:val="9"/>
        </w:numPr>
        <w:shd w:val="clear" w:color="auto" w:fill="FFFFFF"/>
        <w:ind w:left="0" w:leftChars="0" w:firstLine="0" w:firstLineChars="0"/>
        <w:jc w:val="both"/>
        <w:rPr>
          <w:sz w:val="28"/>
        </w:rPr>
      </w:pPr>
      <w:r>
        <w:rPr>
          <w:sz w:val="28"/>
        </w:rPr>
        <w:t>Итоговый. Анализ и подведение итогов 2024-2025 учебного года. Утверждение плана на летний оздоровительный период.</w:t>
      </w:r>
    </w:p>
    <w:p w14:paraId="0EC6F2C7">
      <w:pPr>
        <w:pStyle w:val="10"/>
        <w:shd w:val="clear" w:color="auto" w:fill="FFFFFF"/>
        <w:spacing w:before="0" w:beforeAutospacing="0" w:after="0" w:afterAutospacing="0"/>
        <w:jc w:val="both"/>
        <w:textAlignment w:val="baseline"/>
        <w:rPr>
          <w:rStyle w:val="6"/>
          <w:sz w:val="28"/>
          <w:szCs w:val="28"/>
        </w:rPr>
      </w:pPr>
    </w:p>
    <w:p w14:paraId="03D4EC4C">
      <w:pPr>
        <w:pStyle w:val="10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6"/>
          <w:rFonts w:hint="default"/>
          <w:sz w:val="28"/>
          <w:szCs w:val="28"/>
          <w:lang w:val="ru-RU"/>
        </w:rPr>
        <w:t>5.</w:t>
      </w:r>
      <w:r>
        <w:rPr>
          <w:rStyle w:val="6"/>
          <w:sz w:val="28"/>
          <w:szCs w:val="28"/>
        </w:rPr>
        <w:t xml:space="preserve"> Обеспечение безопасности воспитательно-образовательного процесса, сохранения жизни и здоровья участников образовательного процесса.</w:t>
      </w:r>
    </w:p>
    <w:p w14:paraId="4CADE077">
      <w:pPr>
        <w:pStyle w:val="10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6"/>
          <w:sz w:val="28"/>
          <w:szCs w:val="28"/>
        </w:rPr>
        <w:t> </w:t>
      </w:r>
    </w:p>
    <w:p w14:paraId="235D2F12">
      <w:pPr>
        <w:pStyle w:val="10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В детском саду соблюдаются требования охраны жизни и здоровья воспитанников и сотрудников. Для обеспечения безопасности детей детский сад имеет ограждение по периметру территории. Дошкольное учреждение оборудовано системами</w:t>
      </w:r>
      <w:r>
        <w:rPr>
          <w:rFonts w:hint="default" w:ascii="Times New Roman" w:hAnsi="Times New Roman" w:cs="Times New Roman"/>
          <w:sz w:val="22"/>
          <w:szCs w:val="22"/>
          <w:vertAlign w:val="baseli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vertAlign w:val="baseline"/>
          <w:lang w:val="ru-RU"/>
        </w:rPr>
        <w:t>автоматической тревожной сигнализации, пожарной безопасности зданий, передачи извещений (централизованная и внутренняя), видеонаблюдения, датчиками движения в здании. Учреждение обеспечено сторожами во время отсутствия основного персонала.</w:t>
      </w:r>
      <w:r>
        <w:rPr>
          <w:rFonts w:hint="default" w:ascii="Times New Roman" w:hAnsi="Times New Roman" w:cs="Times New Roman"/>
          <w:sz w:val="28"/>
          <w:szCs w:val="28"/>
        </w:rPr>
        <w:t> .</w:t>
      </w:r>
    </w:p>
    <w:p w14:paraId="09D64383">
      <w:pPr>
        <w:pStyle w:val="10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Имеются инструкции, определяющие действия персонала при возникновении ЧС и планы пожарной эвакуации детей и сотрудников. Детский сад укомплектован необходимыми первичными средствами противопожарной безопасности.</w:t>
      </w:r>
    </w:p>
    <w:p w14:paraId="14911842">
      <w:pPr>
        <w:pStyle w:val="10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           В течение года систематически проводились тренировочные эвакуации, согласно утвержденному плану, во время которых отрабатываются действия всех работников детского сада и воспитанников на случай возникновения чрезвычайной ситуации, пожара, террористического акта.</w:t>
      </w:r>
    </w:p>
    <w:p w14:paraId="5B91B2AF">
      <w:pPr>
        <w:pStyle w:val="10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Для обеспечения безопасности, сохранения жизни и здоровья участников образовательных отношений проведены следующие мероприятия:</w:t>
      </w:r>
    </w:p>
    <w:p w14:paraId="242A8046">
      <w:pPr>
        <w:ind w:left="1200"/>
        <w:jc w:val="both"/>
        <w:textAlignment w:val="baseline"/>
        <w:rPr>
          <w:rStyle w:val="4"/>
          <w:b/>
          <w:i w:val="0"/>
          <w:sz w:val="28"/>
          <w:szCs w:val="28"/>
        </w:rPr>
      </w:pPr>
    </w:p>
    <w:p w14:paraId="6AD86E4D">
      <w:pPr>
        <w:ind w:left="1200"/>
        <w:jc w:val="both"/>
        <w:textAlignment w:val="baseline"/>
        <w:rPr>
          <w:b/>
          <w:i/>
          <w:sz w:val="28"/>
          <w:szCs w:val="28"/>
        </w:rPr>
      </w:pPr>
      <w:r>
        <w:rPr>
          <w:rStyle w:val="4"/>
          <w:b/>
          <w:i w:val="0"/>
          <w:sz w:val="28"/>
          <w:szCs w:val="28"/>
        </w:rPr>
        <w:t>По обеспечению антитеррористической безопасности:</w:t>
      </w:r>
    </w:p>
    <w:p w14:paraId="4B3F1F75">
      <w:pPr>
        <w:pStyle w:val="10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4"/>
          <w:sz w:val="28"/>
          <w:szCs w:val="28"/>
        </w:rPr>
        <w:t>- </w:t>
      </w:r>
      <w:r>
        <w:rPr>
          <w:sz w:val="28"/>
          <w:szCs w:val="28"/>
        </w:rPr>
        <w:t>составлен паспорт антитеррористической безопасности;</w:t>
      </w:r>
    </w:p>
    <w:p w14:paraId="3DF8012A">
      <w:pPr>
        <w:pStyle w:val="10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-обновлена схема оповещения сотрудников, оформлен стенд «Антитеррор» </w:t>
      </w:r>
    </w:p>
    <w:p w14:paraId="2DAF419A">
      <w:pPr>
        <w:pStyle w:val="10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регулярно проводился инструктаж сотрудников по повышению антитеррористической безопасности и правилам поведения в случае возникновения ЧС;</w:t>
      </w:r>
    </w:p>
    <w:p w14:paraId="793D0BB1">
      <w:pPr>
        <w:pStyle w:val="10"/>
        <w:shd w:val="clear" w:color="auto" w:fill="FFFFFF"/>
        <w:spacing w:before="0" w:beforeAutospacing="0" w:after="240" w:afterAutospacing="0"/>
        <w:jc w:val="both"/>
        <w:textAlignment w:val="baseline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- проведены тематические беседы с детьми и консультации для родителей в целях обеспечения антитеррористической защищённости</w:t>
      </w:r>
      <w:r>
        <w:rPr>
          <w:rFonts w:hint="default"/>
          <w:sz w:val="28"/>
          <w:szCs w:val="28"/>
          <w:lang w:val="ru-RU"/>
        </w:rPr>
        <w:t>.</w:t>
      </w:r>
    </w:p>
    <w:p w14:paraId="7064AF09">
      <w:pPr>
        <w:pStyle w:val="10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проводились регулярные проверки первичных средств пожаротушения, имеющихся в детском саду;</w:t>
      </w:r>
    </w:p>
    <w:p w14:paraId="48E405CE">
      <w:pPr>
        <w:pStyle w:val="10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-проведены инструктажи с  сотрудниками по действиям в случае ЧС и по обеспечению пожарной безопасности, повторены правила пользования огнетушителями;</w:t>
      </w:r>
    </w:p>
    <w:p w14:paraId="532F04E8">
      <w:pPr>
        <w:jc w:val="both"/>
        <w:textAlignment w:val="baseline"/>
        <w:rPr>
          <w:b/>
          <w:i/>
          <w:sz w:val="28"/>
          <w:szCs w:val="28"/>
        </w:rPr>
      </w:pPr>
      <w:r>
        <w:rPr>
          <w:rStyle w:val="4"/>
          <w:sz w:val="28"/>
          <w:szCs w:val="28"/>
        </w:rPr>
        <w:t xml:space="preserve">   </w:t>
      </w:r>
      <w:r>
        <w:rPr>
          <w:rStyle w:val="4"/>
          <w:b/>
          <w:i w:val="0"/>
          <w:sz w:val="28"/>
          <w:szCs w:val="28"/>
        </w:rPr>
        <w:t>Соблюдение мер безопасности и требований инструкций по охране труда:</w:t>
      </w:r>
    </w:p>
    <w:p w14:paraId="030AE4C7">
      <w:pPr>
        <w:pStyle w:val="10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разработаны и пересмотрены инструкции по охране труда в соответствии с нормативными документами и типовыми инструкциями;</w:t>
      </w:r>
    </w:p>
    <w:p w14:paraId="34F11DA5">
      <w:pPr>
        <w:pStyle w:val="10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проведены инструктажи по ОТ с сотрудниками;</w:t>
      </w:r>
    </w:p>
    <w:p w14:paraId="17CC8569">
      <w:pPr>
        <w:pStyle w:val="10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проведен инструктаж по мерам электробезопасности с сотрудниками детского сада;</w:t>
      </w:r>
    </w:p>
    <w:p w14:paraId="3D281791">
      <w:pPr>
        <w:pStyle w:val="10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своевременно проводились  инструктажи по охране труда на рабочем месте, инструктажи по соблюдению мер безопасности перед проведением массовых мероприятий;</w:t>
      </w:r>
    </w:p>
    <w:p w14:paraId="08E1CDAB">
      <w:pPr>
        <w:jc w:val="both"/>
        <w:textAlignment w:val="baseline"/>
        <w:rPr>
          <w:b/>
          <w:i/>
          <w:sz w:val="28"/>
          <w:szCs w:val="28"/>
        </w:rPr>
      </w:pPr>
      <w:r>
        <w:rPr>
          <w:rStyle w:val="4"/>
          <w:sz w:val="28"/>
          <w:szCs w:val="28"/>
        </w:rPr>
        <w:t xml:space="preserve">        </w:t>
      </w:r>
      <w:r>
        <w:rPr>
          <w:rStyle w:val="4"/>
          <w:b/>
          <w:i w:val="0"/>
          <w:sz w:val="28"/>
          <w:szCs w:val="28"/>
        </w:rPr>
        <w:t>Профилактика детского дорожно-транспортного травматизма:</w:t>
      </w:r>
    </w:p>
    <w:p w14:paraId="2EF38482">
      <w:pPr>
        <w:numPr>
          <w:ilvl w:val="0"/>
          <w:numId w:val="10"/>
        </w:numPr>
        <w:ind w:left="8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проведены тематические дни безопасности дорожного движения:</w:t>
      </w:r>
    </w:p>
    <w:p w14:paraId="25D140C6">
      <w:pPr>
        <w:pStyle w:val="10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«Безопасная дорога к знаниям»;</w:t>
      </w:r>
    </w:p>
    <w:p w14:paraId="38D8BC07">
      <w:pPr>
        <w:pStyle w:val="10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«Юные пешеходы»;</w:t>
      </w:r>
    </w:p>
    <w:p w14:paraId="37E51A59">
      <w:pPr>
        <w:pStyle w:val="10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-«В стране дорожных знаков»;</w:t>
      </w:r>
    </w:p>
    <w:p w14:paraId="3DCFC80A">
      <w:pPr>
        <w:numPr>
          <w:ilvl w:val="0"/>
          <w:numId w:val="11"/>
        </w:numPr>
        <w:ind w:left="84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акции:</w:t>
      </w:r>
    </w:p>
    <w:p w14:paraId="191C8058">
      <w:pPr>
        <w:pStyle w:val="10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«Внимание, дети!», «Месячник безопасности дорожного движения».</w:t>
      </w:r>
    </w:p>
    <w:p w14:paraId="308B8EA8">
      <w:pPr>
        <w:numPr>
          <w:ilvl w:val="0"/>
          <w:numId w:val="12"/>
        </w:numPr>
        <w:tabs>
          <w:tab w:val="left" w:pos="0"/>
        </w:tabs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организованы беседы, развлечения, викторины и экскурсии по территории детского сада;</w:t>
      </w:r>
    </w:p>
    <w:p w14:paraId="69493204">
      <w:pPr>
        <w:numPr>
          <w:ilvl w:val="0"/>
          <w:numId w:val="12"/>
        </w:numPr>
        <w:tabs>
          <w:tab w:val="left" w:pos="0"/>
        </w:tabs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проведены консультации, беседы, собрания с родителями о принятии мер по обеспечению детской безопасности;</w:t>
      </w:r>
    </w:p>
    <w:p w14:paraId="025FF7AF">
      <w:pPr>
        <w:numPr>
          <w:ilvl w:val="0"/>
          <w:numId w:val="12"/>
        </w:numPr>
        <w:tabs>
          <w:tab w:val="left" w:pos="0"/>
        </w:tabs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проводились инструктажи с сотрудниками;</w:t>
      </w:r>
    </w:p>
    <w:p w14:paraId="1A4226C6">
      <w:pPr>
        <w:numPr>
          <w:ilvl w:val="0"/>
          <w:numId w:val="12"/>
        </w:numPr>
        <w:tabs>
          <w:tab w:val="left" w:pos="0"/>
        </w:tabs>
        <w:ind w:left="0" w:firstLine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пополнен «Уголок безопасности» в группе;</w:t>
      </w:r>
    </w:p>
    <w:p w14:paraId="33E3F184">
      <w:pPr>
        <w:pStyle w:val="10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течение года педагог постоянно обновляли информационный материал по данной теме  для родителей, готовили памятки о детской безопасности, мерах предупреждения и  профилактики  детского дорожно-транспортного травматизма «Безопасность ребенка на дорогах», «Действия при ЧС».</w:t>
      </w:r>
    </w:p>
    <w:p w14:paraId="2B4C4536">
      <w:pPr>
        <w:pStyle w:val="10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6"/>
          <w:sz w:val="28"/>
          <w:szCs w:val="28"/>
        </w:rPr>
        <w:t>Вывод:</w:t>
      </w:r>
      <w:r>
        <w:rPr>
          <w:sz w:val="28"/>
          <w:szCs w:val="28"/>
        </w:rPr>
        <w:t xml:space="preserve"> Проанализировав работу детского сада за 2025 год по обеспечению безопасности жизни и деятельности каждого ребёнка, сохранении жизни и здоровья участников образовательных отношений, можно отметить, что в течении года целенаправленно, планомерно и систематически  проводилась работа в данном направлении с  воспитанниками, родителями и педагогами.  Работа была  направлена  на обогащение знаний и умений педагога  по использованию инновационных форм и методов работы по обучению воспитанников  правилам личной  безопасности и пропаганде знаний правил дорожного движения. </w:t>
      </w:r>
    </w:p>
    <w:p w14:paraId="6F2A940F">
      <w:pPr>
        <w:pStyle w:val="10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190BDC6D">
      <w:pPr>
        <w:spacing w:line="312" w:lineRule="atLeast"/>
        <w:jc w:val="both"/>
        <w:rPr>
          <w:bCs/>
          <w:iCs/>
          <w:sz w:val="28"/>
          <w:szCs w:val="28"/>
        </w:rPr>
      </w:pPr>
      <w:r>
        <w:rPr>
          <w:rFonts w:hint="default"/>
          <w:b/>
          <w:bCs/>
          <w:i w:val="0"/>
          <w:iCs w:val="0"/>
          <w:sz w:val="28"/>
          <w:szCs w:val="28"/>
          <w:lang w:val="ru-RU"/>
        </w:rPr>
        <w:t>6.</w:t>
      </w:r>
      <w:r>
        <w:rPr>
          <w:b/>
          <w:bCs/>
          <w:i w:val="0"/>
          <w:iCs w:val="0"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Финансовое обеспечение функционирования и развития  ДОУ</w:t>
      </w:r>
    </w:p>
    <w:p w14:paraId="697E0174">
      <w:pPr>
        <w:shd w:val="clear" w:color="auto" w:fill="FFFFFF"/>
        <w:spacing w:line="23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 – хозяйственная работа в учреждении в первую очередь направлена на обеспечение жизнедеятельности учреждения, создание безопасных условий для ведения образовательного процесса, создание и укрепление материально технической базы.</w:t>
      </w:r>
    </w:p>
    <w:p w14:paraId="5AC5E9D7">
      <w:pPr>
        <w:shd w:val="clear" w:color="auto" w:fill="FFFFFF"/>
        <w:spacing w:line="23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бесперебойного функционирования ДОУ своевременно с начала текущего года заключены договора на коммунальные услуги, услуги по содержанию учреждения, поставку товаров.</w:t>
      </w:r>
    </w:p>
    <w:p w14:paraId="795752FD">
      <w:pPr>
        <w:shd w:val="clear" w:color="auto" w:fill="FFFFFF"/>
        <w:spacing w:line="23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целью обеспечения пожарной безопасности в ДОУ и безопасных условий пребывания детей – проведена перезарядка огнетушителей. Проводились инструктажи по ППБ – 1 раз в 6 месяцев с записью в специальном журнале.</w:t>
      </w:r>
    </w:p>
    <w:p w14:paraId="274F4935">
      <w:pPr>
        <w:shd w:val="clear" w:color="auto" w:fill="FFFFFF"/>
        <w:spacing w:line="230" w:lineRule="atLeast"/>
        <w:ind w:firstLine="720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Отчет</w:t>
      </w:r>
      <w:r>
        <w:rPr>
          <w:rFonts w:hint="default"/>
          <w:b/>
          <w:bCs/>
          <w:sz w:val="28"/>
          <w:szCs w:val="28"/>
          <w:lang w:val="ru-RU"/>
        </w:rPr>
        <w:t xml:space="preserve"> о расходовании бюджетных средств на 2025г.</w:t>
      </w:r>
    </w:p>
    <w:p w14:paraId="22223FFB">
      <w:pPr>
        <w:shd w:val="clear" w:color="auto" w:fill="FFFFFF"/>
        <w:spacing w:line="230" w:lineRule="atLeast"/>
        <w:ind w:firstLine="720"/>
        <w:jc w:val="center"/>
        <w:rPr>
          <w:rFonts w:hint="default"/>
          <w:b/>
          <w:bCs/>
          <w:sz w:val="28"/>
          <w:szCs w:val="28"/>
          <w:lang w:val="ru-RU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8"/>
        <w:gridCol w:w="3476"/>
        <w:gridCol w:w="3332"/>
      </w:tblGrid>
      <w:tr w14:paraId="3D826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21318B3E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Предусмотренно бюджетом, руб.</w:t>
            </w:r>
          </w:p>
        </w:tc>
        <w:tc>
          <w:tcPr>
            <w:tcW w:w="3476" w:type="dxa"/>
          </w:tcPr>
          <w:p w14:paraId="4FA9B3AB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Наименование услуг, работ</w:t>
            </w:r>
          </w:p>
        </w:tc>
        <w:tc>
          <w:tcPr>
            <w:tcW w:w="3332" w:type="dxa"/>
          </w:tcPr>
          <w:p w14:paraId="2CB0430F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Расход, руб.</w:t>
            </w:r>
          </w:p>
        </w:tc>
      </w:tr>
      <w:tr w14:paraId="1174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0523273C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7 873 000,00</w:t>
            </w:r>
          </w:p>
        </w:tc>
        <w:tc>
          <w:tcPr>
            <w:tcW w:w="3476" w:type="dxa"/>
          </w:tcPr>
          <w:p w14:paraId="3EE0E560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Заработная плата и начисления на оплату труда</w:t>
            </w:r>
          </w:p>
        </w:tc>
        <w:tc>
          <w:tcPr>
            <w:tcW w:w="3332" w:type="dxa"/>
          </w:tcPr>
          <w:p w14:paraId="36F2659E">
            <w:pPr>
              <w:widowControl w:val="0"/>
              <w:spacing w:line="230" w:lineRule="atLeast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7 456 979,24</w:t>
            </w:r>
          </w:p>
          <w:p w14:paraId="4795799C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(остаток 416 020,76 руб.)</w:t>
            </w:r>
          </w:p>
        </w:tc>
      </w:tr>
      <w:tr w14:paraId="64BB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4A1273FF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1 176 424,75</w:t>
            </w:r>
          </w:p>
        </w:tc>
        <w:tc>
          <w:tcPr>
            <w:tcW w:w="3476" w:type="dxa"/>
          </w:tcPr>
          <w:p w14:paraId="2D990F20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Коммунальные услуги:</w:t>
            </w:r>
          </w:p>
        </w:tc>
        <w:tc>
          <w:tcPr>
            <w:tcW w:w="3332" w:type="dxa"/>
          </w:tcPr>
          <w:p w14:paraId="2C1B65D9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1 176 424,75</w:t>
            </w:r>
          </w:p>
        </w:tc>
      </w:tr>
      <w:tr w14:paraId="6779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4FB410C0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21D04EFB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Электроэнергия</w:t>
            </w:r>
          </w:p>
        </w:tc>
        <w:tc>
          <w:tcPr>
            <w:tcW w:w="3332" w:type="dxa"/>
          </w:tcPr>
          <w:p w14:paraId="05F975B0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1 146 283,25</w:t>
            </w:r>
          </w:p>
        </w:tc>
      </w:tr>
      <w:tr w14:paraId="5B74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6F9379D8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0420A013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Водоснабжение</w:t>
            </w:r>
          </w:p>
        </w:tc>
        <w:tc>
          <w:tcPr>
            <w:tcW w:w="3332" w:type="dxa"/>
          </w:tcPr>
          <w:p w14:paraId="77112713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30 141,50</w:t>
            </w:r>
          </w:p>
        </w:tc>
      </w:tr>
      <w:tr w14:paraId="6DCF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48650578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107 435,15</w:t>
            </w:r>
          </w:p>
        </w:tc>
        <w:tc>
          <w:tcPr>
            <w:tcW w:w="3476" w:type="dxa"/>
          </w:tcPr>
          <w:p w14:paraId="189BCF03">
            <w:pPr>
              <w:widowControl w:val="0"/>
              <w:spacing w:line="230" w:lineRule="atLeast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Льготное питание</w:t>
            </w:r>
          </w:p>
        </w:tc>
        <w:tc>
          <w:tcPr>
            <w:tcW w:w="3332" w:type="dxa"/>
          </w:tcPr>
          <w:p w14:paraId="4ADE92C9">
            <w:pPr>
              <w:widowControl w:val="0"/>
              <w:spacing w:line="230" w:lineRule="atLeast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107 435,15</w:t>
            </w:r>
          </w:p>
        </w:tc>
      </w:tr>
      <w:tr w14:paraId="386E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37142462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444 104,10</w:t>
            </w:r>
          </w:p>
        </w:tc>
        <w:tc>
          <w:tcPr>
            <w:tcW w:w="3476" w:type="dxa"/>
          </w:tcPr>
          <w:p w14:paraId="342F8061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Прочие услуги:</w:t>
            </w:r>
          </w:p>
        </w:tc>
        <w:tc>
          <w:tcPr>
            <w:tcW w:w="3332" w:type="dxa"/>
          </w:tcPr>
          <w:p w14:paraId="3D07BD65">
            <w:pPr>
              <w:widowControl w:val="0"/>
              <w:spacing w:line="230" w:lineRule="atLeast"/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444 104,10</w:t>
            </w:r>
          </w:p>
        </w:tc>
      </w:tr>
      <w:tr w14:paraId="40FE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5B599150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0B208162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Вывоз ТКО</w:t>
            </w:r>
          </w:p>
        </w:tc>
        <w:tc>
          <w:tcPr>
            <w:tcW w:w="3332" w:type="dxa"/>
          </w:tcPr>
          <w:p w14:paraId="5C6EA9D2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23 774,28</w:t>
            </w:r>
          </w:p>
        </w:tc>
      </w:tr>
      <w:tr w14:paraId="2ECD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0356D84B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6BAD7798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Медицинский осмотр</w:t>
            </w:r>
          </w:p>
        </w:tc>
        <w:tc>
          <w:tcPr>
            <w:tcW w:w="3332" w:type="dxa"/>
          </w:tcPr>
          <w:p w14:paraId="184ABC34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11 200,00</w:t>
            </w:r>
          </w:p>
        </w:tc>
      </w:tr>
      <w:tr w14:paraId="79BE3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6A46C12B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069C4C26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Абонплата (телефон)</w:t>
            </w:r>
          </w:p>
        </w:tc>
        <w:tc>
          <w:tcPr>
            <w:tcW w:w="3332" w:type="dxa"/>
          </w:tcPr>
          <w:p w14:paraId="494C916F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4 302,72</w:t>
            </w:r>
          </w:p>
        </w:tc>
      </w:tr>
      <w:tr w14:paraId="519F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15D2837D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2AA7420B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ВКС</w:t>
            </w:r>
          </w:p>
        </w:tc>
        <w:tc>
          <w:tcPr>
            <w:tcW w:w="3332" w:type="dxa"/>
          </w:tcPr>
          <w:p w14:paraId="0CF8762A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24 000,00</w:t>
            </w:r>
          </w:p>
        </w:tc>
      </w:tr>
      <w:tr w14:paraId="36A26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3F63621C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50F5BDBD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Баланс Питания-4</w:t>
            </w:r>
          </w:p>
        </w:tc>
        <w:tc>
          <w:tcPr>
            <w:tcW w:w="3332" w:type="dxa"/>
          </w:tcPr>
          <w:p w14:paraId="38D48640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12 720,00</w:t>
            </w:r>
          </w:p>
        </w:tc>
      </w:tr>
      <w:tr w14:paraId="0F15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3ACD705A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4FE7B20D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Контроль извещений, поступающих от средств тревожной сигнализации</w:t>
            </w:r>
          </w:p>
        </w:tc>
        <w:tc>
          <w:tcPr>
            <w:tcW w:w="3332" w:type="dxa"/>
          </w:tcPr>
          <w:p w14:paraId="3C74E135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23 564,40</w:t>
            </w:r>
          </w:p>
        </w:tc>
      </w:tr>
      <w:tr w14:paraId="40C7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5C230F59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46E102D3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ТО СПИ, пожарной сигнализации, РСПИ</w:t>
            </w:r>
          </w:p>
        </w:tc>
        <w:tc>
          <w:tcPr>
            <w:tcW w:w="3332" w:type="dxa"/>
          </w:tcPr>
          <w:p w14:paraId="383FB107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141 600,00</w:t>
            </w:r>
          </w:p>
        </w:tc>
      </w:tr>
      <w:tr w14:paraId="37BC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16C3504A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0930FF79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СБИС</w:t>
            </w:r>
          </w:p>
        </w:tc>
        <w:tc>
          <w:tcPr>
            <w:tcW w:w="3332" w:type="dxa"/>
          </w:tcPr>
          <w:p w14:paraId="1529D407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9 500,00</w:t>
            </w:r>
          </w:p>
        </w:tc>
      </w:tr>
      <w:tr w14:paraId="5B0FB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6A4185EB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0BAD49A5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Производственный контроль</w:t>
            </w:r>
          </w:p>
        </w:tc>
        <w:tc>
          <w:tcPr>
            <w:tcW w:w="3332" w:type="dxa"/>
          </w:tcPr>
          <w:p w14:paraId="17440D54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76 074,00</w:t>
            </w:r>
          </w:p>
        </w:tc>
      </w:tr>
      <w:tr w14:paraId="36BA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4D90C72C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0FE0B02A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Акарицидная обработка, дератизация, дезинфекция</w:t>
            </w:r>
          </w:p>
        </w:tc>
        <w:tc>
          <w:tcPr>
            <w:tcW w:w="3332" w:type="dxa"/>
          </w:tcPr>
          <w:p w14:paraId="492E75EE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26 010,00</w:t>
            </w:r>
          </w:p>
        </w:tc>
      </w:tr>
      <w:tr w14:paraId="743A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38066672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7D24874D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Обслуживание электрокотлов, электротехническое измерение, проверка оборудования и вентиляционной системы</w:t>
            </w:r>
          </w:p>
        </w:tc>
        <w:tc>
          <w:tcPr>
            <w:tcW w:w="3332" w:type="dxa"/>
          </w:tcPr>
          <w:p w14:paraId="7BBB6DD9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22 600,00</w:t>
            </w:r>
          </w:p>
        </w:tc>
      </w:tr>
      <w:tr w14:paraId="0682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13833B58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2620234A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Обслуживание сайта учреждения</w:t>
            </w:r>
          </w:p>
        </w:tc>
        <w:tc>
          <w:tcPr>
            <w:tcW w:w="3332" w:type="dxa"/>
          </w:tcPr>
          <w:p w14:paraId="49152A95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6 000,00</w:t>
            </w:r>
          </w:p>
        </w:tc>
      </w:tr>
      <w:tr w14:paraId="2847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47B5B970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1E79BF0D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Дез.средства</w:t>
            </w:r>
          </w:p>
        </w:tc>
        <w:tc>
          <w:tcPr>
            <w:tcW w:w="3332" w:type="dxa"/>
          </w:tcPr>
          <w:p w14:paraId="2CCDC49A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18 592,95</w:t>
            </w:r>
          </w:p>
        </w:tc>
      </w:tr>
      <w:tr w14:paraId="11C4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21FB25B0">
            <w:pPr>
              <w:widowControl w:val="0"/>
              <w:spacing w:line="230" w:lineRule="atLeast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77DB146E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Хозяйственные товары</w:t>
            </w:r>
          </w:p>
        </w:tc>
        <w:tc>
          <w:tcPr>
            <w:tcW w:w="3332" w:type="dxa"/>
          </w:tcPr>
          <w:p w14:paraId="6B99B2D2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38 715,00</w:t>
            </w:r>
          </w:p>
        </w:tc>
      </w:tr>
      <w:tr w14:paraId="624B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5BCA0542">
            <w:pPr>
              <w:widowControl w:val="0"/>
              <w:spacing w:line="230" w:lineRule="atLeast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4E9E5DBD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Уплата налогов за 2025г.</w:t>
            </w:r>
          </w:p>
        </w:tc>
        <w:tc>
          <w:tcPr>
            <w:tcW w:w="3332" w:type="dxa"/>
          </w:tcPr>
          <w:p w14:paraId="61957AE0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5 450,75</w:t>
            </w:r>
          </w:p>
        </w:tc>
      </w:tr>
      <w:tr w14:paraId="634C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6E2EE586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272 000,00</w:t>
            </w:r>
          </w:p>
        </w:tc>
        <w:tc>
          <w:tcPr>
            <w:tcW w:w="3476" w:type="dxa"/>
          </w:tcPr>
          <w:p w14:paraId="641117EA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Учебные расходы:</w:t>
            </w:r>
          </w:p>
        </w:tc>
        <w:tc>
          <w:tcPr>
            <w:tcW w:w="3332" w:type="dxa"/>
          </w:tcPr>
          <w:p w14:paraId="4E554216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272 000,00</w:t>
            </w:r>
          </w:p>
        </w:tc>
      </w:tr>
      <w:tr w14:paraId="52D4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6FDA7E91">
            <w:pPr>
              <w:widowControl w:val="0"/>
              <w:spacing w:line="230" w:lineRule="atLeast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3C5B60ED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Интернет</w:t>
            </w:r>
          </w:p>
        </w:tc>
        <w:tc>
          <w:tcPr>
            <w:tcW w:w="3332" w:type="dxa"/>
          </w:tcPr>
          <w:p w14:paraId="31772432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8 400,00</w:t>
            </w:r>
          </w:p>
        </w:tc>
      </w:tr>
      <w:tr w14:paraId="6938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0489CDDE">
            <w:pPr>
              <w:widowControl w:val="0"/>
              <w:spacing w:line="230" w:lineRule="atLeast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3680733A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Военная форма для воспитанников</w:t>
            </w:r>
          </w:p>
        </w:tc>
        <w:tc>
          <w:tcPr>
            <w:tcW w:w="3332" w:type="dxa"/>
          </w:tcPr>
          <w:p w14:paraId="21935CE3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28 000,00</w:t>
            </w:r>
          </w:p>
        </w:tc>
      </w:tr>
      <w:tr w14:paraId="7E57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554D7276">
            <w:pPr>
              <w:widowControl w:val="0"/>
              <w:spacing w:line="230" w:lineRule="atLeast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637F580D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Занавесы для оформления зала</w:t>
            </w:r>
          </w:p>
        </w:tc>
        <w:tc>
          <w:tcPr>
            <w:tcW w:w="3332" w:type="dxa"/>
          </w:tcPr>
          <w:p w14:paraId="5C6E114D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35 200,00</w:t>
            </w:r>
          </w:p>
        </w:tc>
      </w:tr>
      <w:tr w14:paraId="7C128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7387148B">
            <w:pPr>
              <w:widowControl w:val="0"/>
              <w:spacing w:line="230" w:lineRule="atLeast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5F41945D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Обучение специалиста в системе ЕИС, ЗРК</w:t>
            </w:r>
          </w:p>
        </w:tc>
        <w:tc>
          <w:tcPr>
            <w:tcW w:w="3332" w:type="dxa"/>
          </w:tcPr>
          <w:p w14:paraId="024275EF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15 000,00</w:t>
            </w:r>
          </w:p>
        </w:tc>
      </w:tr>
      <w:tr w14:paraId="7BAE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6E7AD73B">
            <w:pPr>
              <w:widowControl w:val="0"/>
              <w:spacing w:line="230" w:lineRule="atLeast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393CFEB2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Подписка на печатное издание «Крымская газета»</w:t>
            </w:r>
          </w:p>
        </w:tc>
        <w:tc>
          <w:tcPr>
            <w:tcW w:w="3332" w:type="dxa"/>
          </w:tcPr>
          <w:p w14:paraId="154CC927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8 985,60</w:t>
            </w:r>
          </w:p>
          <w:p w14:paraId="6C70B1BE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</w:tr>
      <w:tr w14:paraId="4431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48F6E7CA">
            <w:pPr>
              <w:widowControl w:val="0"/>
              <w:spacing w:line="230" w:lineRule="atLeast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65DF32BA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Учебно-наглядное пособие (банеры, стенды)</w:t>
            </w:r>
          </w:p>
        </w:tc>
        <w:tc>
          <w:tcPr>
            <w:tcW w:w="3332" w:type="dxa"/>
          </w:tcPr>
          <w:p w14:paraId="676FC33D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12 300,00</w:t>
            </w:r>
          </w:p>
        </w:tc>
      </w:tr>
      <w:tr w14:paraId="04A2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5730CAC7">
            <w:pPr>
              <w:widowControl w:val="0"/>
              <w:spacing w:line="230" w:lineRule="atLeast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5AA2F3CF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Уличное игровое оборудование «Метеоплощадка»</w:t>
            </w:r>
          </w:p>
        </w:tc>
        <w:tc>
          <w:tcPr>
            <w:tcW w:w="3332" w:type="dxa"/>
          </w:tcPr>
          <w:p w14:paraId="48B668A9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142 000,00</w:t>
            </w:r>
          </w:p>
        </w:tc>
      </w:tr>
      <w:tr w14:paraId="61E3D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574812D3">
            <w:pPr>
              <w:widowControl w:val="0"/>
              <w:spacing w:line="230" w:lineRule="atLeast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476" w:type="dxa"/>
          </w:tcPr>
          <w:p w14:paraId="116572CE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Закупка канцелярских товаров</w:t>
            </w:r>
          </w:p>
        </w:tc>
        <w:tc>
          <w:tcPr>
            <w:tcW w:w="3332" w:type="dxa"/>
          </w:tcPr>
          <w:p w14:paraId="3BD9AFF1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ru-RU"/>
              </w:rPr>
              <w:t>22 114,40</w:t>
            </w:r>
          </w:p>
        </w:tc>
      </w:tr>
      <w:tr w14:paraId="7DD8D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</w:tcPr>
          <w:p w14:paraId="4CDF6973">
            <w:pPr>
              <w:widowControl w:val="0"/>
              <w:spacing w:line="230" w:lineRule="atLeast"/>
              <w:jc w:val="both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Итого:</w:t>
            </w:r>
          </w:p>
        </w:tc>
        <w:tc>
          <w:tcPr>
            <w:tcW w:w="3476" w:type="dxa"/>
          </w:tcPr>
          <w:p w14:paraId="3A6138D8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3332" w:type="dxa"/>
          </w:tcPr>
          <w:p w14:paraId="2CEA12FC">
            <w:pPr>
              <w:widowControl w:val="0"/>
              <w:spacing w:line="230" w:lineRule="atLeast"/>
              <w:jc w:val="center"/>
              <w:rPr>
                <w:rFonts w:hint="default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ru-RU"/>
              </w:rPr>
              <w:t>1 999 694,00</w:t>
            </w:r>
          </w:p>
        </w:tc>
      </w:tr>
    </w:tbl>
    <w:p w14:paraId="5A66FCC8">
      <w:pPr>
        <w:shd w:val="clear" w:color="auto" w:fill="FFFFFF"/>
        <w:spacing w:line="230" w:lineRule="atLeast"/>
        <w:ind w:firstLine="1121" w:firstLineChars="400"/>
        <w:jc w:val="both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Вне бюджетные средства (родительская плата за 2025г.)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2"/>
        <w:gridCol w:w="3332"/>
        <w:gridCol w:w="3332"/>
      </w:tblGrid>
      <w:tr w14:paraId="2D00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2" w:type="dxa"/>
          </w:tcPr>
          <w:p w14:paraId="0F59514A">
            <w:pPr>
              <w:widowControl w:val="0"/>
              <w:spacing w:line="230" w:lineRule="atLeast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332" w:type="dxa"/>
          </w:tcPr>
          <w:p w14:paraId="53088979">
            <w:pPr>
              <w:widowControl w:val="0"/>
              <w:spacing w:line="230" w:lineRule="atLeast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Продукты питания</w:t>
            </w:r>
          </w:p>
        </w:tc>
        <w:tc>
          <w:tcPr>
            <w:tcW w:w="3332" w:type="dxa"/>
          </w:tcPr>
          <w:p w14:paraId="2776AD44">
            <w:pPr>
              <w:widowControl w:val="0"/>
              <w:spacing w:line="230" w:lineRule="atLeast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1 412 318,14</w:t>
            </w:r>
          </w:p>
        </w:tc>
      </w:tr>
      <w:tr w14:paraId="3AB90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2" w:type="dxa"/>
          </w:tcPr>
          <w:p w14:paraId="13E4166C">
            <w:pPr>
              <w:widowControl w:val="0"/>
              <w:spacing w:line="230" w:lineRule="atLeast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332" w:type="dxa"/>
          </w:tcPr>
          <w:p w14:paraId="3968AD05">
            <w:pPr>
              <w:widowControl w:val="0"/>
              <w:spacing w:line="230" w:lineRule="atLeast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Закупка строительного материала</w:t>
            </w:r>
          </w:p>
        </w:tc>
        <w:tc>
          <w:tcPr>
            <w:tcW w:w="3332" w:type="dxa"/>
          </w:tcPr>
          <w:p w14:paraId="29342AAA">
            <w:pPr>
              <w:widowControl w:val="0"/>
              <w:spacing w:line="230" w:lineRule="atLeast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20 374,26</w:t>
            </w:r>
          </w:p>
        </w:tc>
      </w:tr>
      <w:tr w14:paraId="4425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2" w:type="dxa"/>
          </w:tcPr>
          <w:p w14:paraId="2D97B2C6">
            <w:pPr>
              <w:widowControl w:val="0"/>
              <w:spacing w:line="230" w:lineRule="atLeast"/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Итого:</w:t>
            </w:r>
          </w:p>
        </w:tc>
        <w:tc>
          <w:tcPr>
            <w:tcW w:w="3332" w:type="dxa"/>
          </w:tcPr>
          <w:p w14:paraId="72F12C8D">
            <w:pPr>
              <w:widowControl w:val="0"/>
              <w:spacing w:line="230" w:lineRule="atLeast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332" w:type="dxa"/>
          </w:tcPr>
          <w:p w14:paraId="1DED4F24">
            <w:pPr>
              <w:widowControl w:val="0"/>
              <w:spacing w:line="230" w:lineRule="atLeast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1 432 692,40</w:t>
            </w:r>
          </w:p>
        </w:tc>
      </w:tr>
      <w:tr w14:paraId="5508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2" w:type="dxa"/>
          </w:tcPr>
          <w:p w14:paraId="6EB7C017">
            <w:pPr>
              <w:widowControl w:val="0"/>
              <w:spacing w:line="230" w:lineRule="atLeast"/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Остаток:</w:t>
            </w:r>
          </w:p>
        </w:tc>
        <w:tc>
          <w:tcPr>
            <w:tcW w:w="3332" w:type="dxa"/>
          </w:tcPr>
          <w:p w14:paraId="0BDEBE6D">
            <w:pPr>
              <w:widowControl w:val="0"/>
              <w:spacing w:line="230" w:lineRule="atLeast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332" w:type="dxa"/>
          </w:tcPr>
          <w:p w14:paraId="77293B31">
            <w:pPr>
              <w:widowControl w:val="0"/>
              <w:spacing w:line="230" w:lineRule="atLeast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167 307,60</w:t>
            </w:r>
          </w:p>
        </w:tc>
      </w:tr>
      <w:tr w14:paraId="78D5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32" w:type="dxa"/>
          </w:tcPr>
          <w:p w14:paraId="13E41161">
            <w:pPr>
              <w:widowControl w:val="0"/>
              <w:spacing w:line="230" w:lineRule="atLeast"/>
              <w:jc w:val="left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Всего:</w:t>
            </w:r>
          </w:p>
        </w:tc>
        <w:tc>
          <w:tcPr>
            <w:tcW w:w="3332" w:type="dxa"/>
          </w:tcPr>
          <w:p w14:paraId="05A633C7">
            <w:pPr>
              <w:widowControl w:val="0"/>
              <w:spacing w:line="230" w:lineRule="atLeast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332" w:type="dxa"/>
          </w:tcPr>
          <w:p w14:paraId="72F73999">
            <w:pPr>
              <w:widowControl w:val="0"/>
              <w:spacing w:line="230" w:lineRule="atLeast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1 600 000,00</w:t>
            </w:r>
          </w:p>
        </w:tc>
      </w:tr>
    </w:tbl>
    <w:p w14:paraId="2B8D0DEE">
      <w:pPr>
        <w:shd w:val="clear" w:color="auto" w:fill="FFFFFF"/>
        <w:spacing w:line="230" w:lineRule="atLeast"/>
        <w:jc w:val="both"/>
        <w:rPr>
          <w:rFonts w:hint="default"/>
          <w:sz w:val="28"/>
          <w:szCs w:val="28"/>
          <w:lang w:val="ru-RU"/>
        </w:rPr>
      </w:pPr>
    </w:p>
    <w:p w14:paraId="4E895CFD">
      <w:pPr>
        <w:shd w:val="clear" w:color="auto" w:fill="FFFFFF"/>
        <w:spacing w:line="408" w:lineRule="atLeast"/>
        <w:jc w:val="left"/>
        <w:rPr>
          <w:b/>
          <w:sz w:val="28"/>
          <w:szCs w:val="28"/>
        </w:rPr>
      </w:pPr>
      <w:r>
        <w:rPr>
          <w:rFonts w:hint="default"/>
          <w:b/>
          <w:bCs/>
          <w:iCs/>
          <w:sz w:val="28"/>
          <w:szCs w:val="28"/>
          <w:lang w:val="ru-RU"/>
        </w:rPr>
        <w:t>7</w:t>
      </w:r>
      <w:r>
        <w:rPr>
          <w:b/>
          <w:bCs/>
          <w:iCs/>
          <w:sz w:val="28"/>
          <w:szCs w:val="28"/>
        </w:rPr>
        <w:t>.Кадровое обеспечение</w:t>
      </w:r>
    </w:p>
    <w:p w14:paraId="7D87F966">
      <w:pPr>
        <w:shd w:val="clear" w:color="auto" w:fill="FFFFFF"/>
        <w:spacing w:line="316" w:lineRule="atLeast"/>
        <w:ind w:left="19" w:right="14" w:firstLine="715"/>
        <w:jc w:val="both"/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 М</w:t>
      </w:r>
      <w:r>
        <w:rPr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Б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ДОУ штатным расписанием предусмотрено единицы 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15,9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из них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: </w:t>
      </w:r>
    </w:p>
    <w:p w14:paraId="751343DB">
      <w:pPr>
        <w:shd w:val="clear" w:color="auto" w:fill="FFFFFF"/>
        <w:spacing w:line="316" w:lineRule="atLeast"/>
        <w:ind w:left="19" w:right="14" w:firstLine="715"/>
        <w:jc w:val="both"/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 Административно-управленческий персонал - 1 ст.;</w:t>
      </w:r>
    </w:p>
    <w:p w14:paraId="11546C2A">
      <w:pPr>
        <w:shd w:val="clear" w:color="auto" w:fill="FFFFFF"/>
        <w:spacing w:line="316" w:lineRule="atLeast"/>
        <w:ind w:left="19" w:right="14" w:firstLine="715"/>
        <w:jc w:val="both"/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 Педагогический - 3,6 ст.;</w:t>
      </w:r>
    </w:p>
    <w:p w14:paraId="2B98BF6F">
      <w:pPr>
        <w:shd w:val="clear" w:color="auto" w:fill="FFFFFF"/>
        <w:spacing w:line="316" w:lineRule="atLeast"/>
        <w:ind w:left="19" w:right="14" w:firstLine="715"/>
        <w:jc w:val="both"/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 Вспомогательный персонал - 11,3 ст.</w:t>
      </w:r>
    </w:p>
    <w:p w14:paraId="1DB4CD46">
      <w:pPr>
        <w:shd w:val="clear" w:color="auto" w:fill="FFFFFF"/>
        <w:spacing w:line="316" w:lineRule="atLeast"/>
        <w:ind w:left="19" w:right="14" w:firstLine="715"/>
        <w:jc w:val="both"/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Руководитель: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исполняющий обязанности заведующего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- </w:t>
      </w:r>
      <w:r>
        <w:rPr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Барщик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Виктория Николаевна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образование  высшее,  общий стаж работы 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года,  в занимаемой должности с 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07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марта 202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года. 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(1 ст.)</w:t>
      </w:r>
    </w:p>
    <w:p w14:paraId="4754BC0A">
      <w:pPr>
        <w:shd w:val="clear" w:color="auto" w:fill="FFFFFF"/>
        <w:spacing w:line="316" w:lineRule="atLeast"/>
        <w:ind w:left="19" w:right="14" w:firstLine="715"/>
        <w:jc w:val="both"/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Педагоги</w:t>
      </w:r>
      <w:r>
        <w:rPr>
          <w:rFonts w:hint="default"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 xml:space="preserve">: </w:t>
      </w:r>
    </w:p>
    <w:p w14:paraId="0B135505">
      <w:pPr>
        <w:shd w:val="clear" w:color="auto" w:fill="FFFFFF"/>
        <w:spacing w:line="316" w:lineRule="atLeast"/>
        <w:ind w:right="14"/>
        <w:jc w:val="both"/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- Воспитатель: основные - 2 чел. (2,25 ст.); Декретный отпуск - 2 чел.; </w:t>
      </w:r>
    </w:p>
    <w:p w14:paraId="2ADB6296">
      <w:pPr>
        <w:shd w:val="clear" w:color="auto" w:fill="FFFFFF"/>
        <w:spacing w:line="316" w:lineRule="atLeast"/>
        <w:ind w:right="14"/>
        <w:jc w:val="both"/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- Педагог- психолог, учитель-логопед, педагог дополнительного образования, подменный воспитатель - 1 чел. (0,85 ст).</w:t>
      </w:r>
    </w:p>
    <w:p w14:paraId="5C46CF2E">
      <w:pPr>
        <w:shd w:val="clear" w:color="auto" w:fill="FFFFFF"/>
        <w:spacing w:line="316" w:lineRule="atLeast"/>
        <w:ind w:right="14"/>
        <w:jc w:val="both"/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- Музыкальный рабочий - вакантное место (0,5 ст.).</w:t>
      </w:r>
    </w:p>
    <w:p w14:paraId="3E392CF8">
      <w:pPr>
        <w:shd w:val="clear" w:color="auto" w:fill="FFFFFF"/>
        <w:spacing w:line="316" w:lineRule="atLeast"/>
        <w:ind w:right="14"/>
        <w:jc w:val="both"/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          Вспомогательный</w:t>
      </w:r>
      <w:r>
        <w:rPr>
          <w:rFonts w:hint="default"/>
          <w:color w:val="000000" w:themeColor="text1"/>
          <w:sz w:val="28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 xml:space="preserve"> персонал: </w:t>
      </w:r>
    </w:p>
    <w:p w14:paraId="3FA00F0D">
      <w:pPr>
        <w:shd w:val="clear" w:color="auto" w:fill="FFFFFF"/>
        <w:spacing w:line="316" w:lineRule="atLeast"/>
        <w:ind w:right="14"/>
        <w:jc w:val="both"/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- Помощник воспитателя - 2 чел. (2 ст.);</w:t>
      </w:r>
    </w:p>
    <w:p w14:paraId="1A451446">
      <w:pPr>
        <w:shd w:val="clear" w:color="auto" w:fill="FFFFFF"/>
        <w:spacing w:line="316" w:lineRule="atLeast"/>
        <w:ind w:right="14"/>
        <w:jc w:val="both"/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- Медицинская сестра - 1 чел. (0,75 ст.);</w:t>
      </w:r>
    </w:p>
    <w:p w14:paraId="44B77A0F">
      <w:pPr>
        <w:shd w:val="clear" w:color="auto" w:fill="FFFFFF"/>
        <w:spacing w:line="316" w:lineRule="atLeast"/>
        <w:ind w:right="14"/>
        <w:jc w:val="both"/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- Повар/кухонный рабочий - 2 чел. (2 ст.);</w:t>
      </w:r>
    </w:p>
    <w:p w14:paraId="17F438D6">
      <w:pPr>
        <w:shd w:val="clear" w:color="auto" w:fill="FFFFFF"/>
        <w:spacing w:line="316" w:lineRule="atLeast"/>
        <w:ind w:right="14"/>
        <w:jc w:val="both"/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- Делопроизводитель - внутреннее совмещение (0,5 ст.);</w:t>
      </w:r>
    </w:p>
    <w:p w14:paraId="2FE05704">
      <w:pPr>
        <w:shd w:val="clear" w:color="auto" w:fill="FFFFFF"/>
        <w:spacing w:line="316" w:lineRule="atLeast"/>
        <w:ind w:right="14"/>
        <w:jc w:val="both"/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- Кладовщик - 1 чел. (0,5 ст);</w:t>
      </w:r>
    </w:p>
    <w:p w14:paraId="602F0F67">
      <w:pPr>
        <w:shd w:val="clear" w:color="auto" w:fill="FFFFFF"/>
        <w:spacing w:line="316" w:lineRule="atLeast"/>
        <w:ind w:right="14"/>
        <w:jc w:val="both"/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- Машинист по стирке - 1 чел. (0,5 ст);</w:t>
      </w:r>
    </w:p>
    <w:p w14:paraId="49723052">
      <w:pPr>
        <w:shd w:val="clear" w:color="auto" w:fill="FFFFFF"/>
        <w:spacing w:line="316" w:lineRule="atLeast"/>
        <w:ind w:right="14"/>
        <w:jc w:val="both"/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- Кастелянша/ уборщик служебных помещений - 1 чел. (1 ст.);</w:t>
      </w:r>
    </w:p>
    <w:p w14:paraId="426C2645">
      <w:pPr>
        <w:shd w:val="clear" w:color="auto" w:fill="FFFFFF"/>
        <w:spacing w:line="316" w:lineRule="atLeast"/>
        <w:ind w:right="14"/>
        <w:jc w:val="both"/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- Сторож - 3 чел. (3 ст.);</w:t>
      </w:r>
    </w:p>
    <w:p w14:paraId="576CE02F">
      <w:pPr>
        <w:shd w:val="clear" w:color="auto" w:fill="FFFFFF"/>
        <w:spacing w:line="316" w:lineRule="atLeast"/>
        <w:ind w:right="14"/>
        <w:jc w:val="both"/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>- Заведующий хозяйством (0,5 ст.), дворник (0,25 ст.), рабочий по КОЗ (0,25 ст.) -вакантные места.</w:t>
      </w:r>
    </w:p>
    <w:p w14:paraId="7F9ABF93">
      <w:pPr>
        <w:shd w:val="clear" w:color="auto" w:fill="FFFFFF"/>
        <w:spacing w:line="316" w:lineRule="atLeast"/>
        <w:ind w:right="14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Общее количество персонала: 17 чел. (14,4 ст.) </w:t>
      </w:r>
    </w:p>
    <w:p w14:paraId="6924113F">
      <w:pPr>
        <w:shd w:val="clear" w:color="auto" w:fill="FFFFFF"/>
        <w:spacing w:line="316" w:lineRule="atLeast"/>
        <w:ind w:right="14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Исходя, из анализа деятельности ДОУ за отчетный период можно сказать, что в 2025 году учреждение в целом работало стабильно.  </w:t>
      </w:r>
    </w:p>
    <w:p w14:paraId="50B6FD83">
      <w:pPr>
        <w:shd w:val="clear" w:color="auto" w:fill="FFFFFF"/>
        <w:spacing w:line="316" w:lineRule="atLeast"/>
        <w:ind w:left="19" w:right="14" w:firstLine="715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Основные направления ДОУ в ближайшей перспективе:</w:t>
      </w:r>
    </w:p>
    <w:p w14:paraId="2243057F">
      <w:pPr>
        <w:numPr>
          <w:ilvl w:val="0"/>
          <w:numId w:val="13"/>
        </w:numPr>
        <w:shd w:val="clear" w:color="auto" w:fill="FFFFFF"/>
        <w:spacing w:line="316" w:lineRule="atLeast"/>
        <w:ind w:left="19" w:right="14" w:firstLine="715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Повышение качества образовательного процесса.</w:t>
      </w:r>
    </w:p>
    <w:p w14:paraId="2CBD539D">
      <w:pPr>
        <w:shd w:val="clear" w:color="auto" w:fill="FFFFFF"/>
        <w:spacing w:line="316" w:lineRule="atLeast"/>
        <w:ind w:left="19" w:right="14" w:firstLine="715"/>
        <w:jc w:val="both"/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Совершенствовать материально-техническую базу учреждения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</w:p>
    <w:p w14:paraId="520ECE88">
      <w:pPr>
        <w:shd w:val="clear" w:color="auto" w:fill="FFFFFF"/>
        <w:spacing w:line="316" w:lineRule="atLeast"/>
        <w:ind w:left="19" w:right="14" w:firstLine="715"/>
        <w:jc w:val="both"/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Продолжать повышать уровень профессиональных знаний и умений педагогов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.</w:t>
      </w:r>
    </w:p>
    <w:p w14:paraId="03E151EC">
      <w:pPr>
        <w:shd w:val="clear" w:color="auto" w:fill="FFFFFF"/>
        <w:spacing w:line="316" w:lineRule="atLeast"/>
        <w:ind w:left="19" w:right="14" w:firstLine="715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4. </w:t>
      </w:r>
      <w:r>
        <w:rPr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Повысить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уровень патриотической работы в ДОУ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;</w:t>
      </w:r>
    </w:p>
    <w:p w14:paraId="38F65EA2">
      <w:pPr>
        <w:shd w:val="clear" w:color="auto" w:fill="FFFFFF"/>
        <w:spacing w:line="408" w:lineRule="atLeast"/>
        <w:ind w:left="720"/>
        <w:jc w:val="both"/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5. </w:t>
      </w:r>
      <w:r>
        <w:rPr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Продолжать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эффективно</w:t>
      </w:r>
      <w:r>
        <w:rPr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взаимодействия с семьями воспитанников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участников СВО.</w:t>
      </w:r>
    </w:p>
    <w:p w14:paraId="2EA6A3AC">
      <w:pPr>
        <w:shd w:val="clear" w:color="auto" w:fill="FFFFFF"/>
        <w:spacing w:line="408" w:lineRule="atLeast"/>
        <w:ind w:left="720"/>
        <w:jc w:val="both"/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33C2C8E8">
      <w:pPr>
        <w:shd w:val="clear" w:color="auto" w:fill="FFFFFF"/>
        <w:spacing w:line="408" w:lineRule="atLeast"/>
        <w:jc w:val="both"/>
        <w:rPr>
          <w:rFonts w:eastAsia="Calibr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</w:pPr>
      <w:r>
        <w:rPr>
          <w:rFonts w:eastAsia="Calibri"/>
          <w:color w:val="000000" w:themeColor="text1"/>
          <w:sz w:val="28"/>
          <w:szCs w:val="28"/>
          <w:lang w:eastAsia="en-US"/>
          <w14:textFill>
            <w14:solidFill>
              <w14:schemeClr w14:val="tx1"/>
            </w14:solidFill>
          </w14:textFill>
        </w:rPr>
        <w:t xml:space="preserve">                                                                       </w:t>
      </w:r>
    </w:p>
    <w:p w14:paraId="392A5462">
      <w:pPr>
        <w:pStyle w:val="10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FB1C94F">
      <w:pPr>
        <w:pStyle w:val="10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sectPr>
      <w:footerReference r:id="rId5" w:type="default"/>
      <w:pgSz w:w="11906" w:h="16838"/>
      <w:pgMar w:top="709" w:right="850" w:bottom="113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1731630"/>
      <w:docPartObj>
        <w:docPartGallery w:val="autotext"/>
      </w:docPartObj>
    </w:sdtPr>
    <w:sdtContent>
      <w:p w14:paraId="38BBD487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20</w:t>
        </w:r>
        <w:r>
          <w:fldChar w:fldCharType="end"/>
        </w:r>
      </w:p>
    </w:sdtContent>
  </w:sdt>
  <w:p w14:paraId="0F6347B3"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8A83ED"/>
    <w:multiLevelType w:val="singleLevel"/>
    <w:tmpl w:val="978A83E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CE9C1FB0"/>
    <w:multiLevelType w:val="singleLevel"/>
    <w:tmpl w:val="CE9C1FB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D1A535F"/>
    <w:multiLevelType w:val="singleLevel"/>
    <w:tmpl w:val="DD1A535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6DBF695"/>
    <w:multiLevelType w:val="singleLevel"/>
    <w:tmpl w:val="F6DBF69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91109F4"/>
    <w:multiLevelType w:val="multilevel"/>
    <w:tmpl w:val="091109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9"/>
      <w:numFmt w:val="decimal"/>
      <w:lvlText w:val="%2."/>
      <w:lvlJc w:val="left"/>
      <w:pPr>
        <w:ind w:left="1440" w:hanging="360"/>
      </w:pPr>
      <w:rPr>
        <w:b/>
        <w:i w:val="0"/>
        <w:color w:val="00000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18B17F89"/>
    <w:multiLevelType w:val="multilevel"/>
    <w:tmpl w:val="18B17F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F05742C"/>
    <w:multiLevelType w:val="multilevel"/>
    <w:tmpl w:val="3F05742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426A1D37"/>
    <w:multiLevelType w:val="multilevel"/>
    <w:tmpl w:val="426A1D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451B6148"/>
    <w:multiLevelType w:val="multilevel"/>
    <w:tmpl w:val="451B61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52CA5CB9"/>
    <w:multiLevelType w:val="multilevel"/>
    <w:tmpl w:val="52CA5CB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55CA66FB"/>
    <w:multiLevelType w:val="multilevel"/>
    <w:tmpl w:val="55CA66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72F037DD"/>
    <w:multiLevelType w:val="multilevel"/>
    <w:tmpl w:val="72F037DD"/>
    <w:lvl w:ilvl="0" w:tentative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262481"/>
    <w:multiLevelType w:val="multilevel"/>
    <w:tmpl w:val="7826248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10"/>
  </w:num>
  <w:num w:numId="11">
    <w:abstractNumId w:val="4"/>
    <w:lvlOverride w:ilvl="1">
      <w:startOverride w:val="9"/>
    </w:lvlOverride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51"/>
    <w:rsid w:val="00007FBA"/>
    <w:rsid w:val="00010F48"/>
    <w:rsid w:val="000606B8"/>
    <w:rsid w:val="000E0CB6"/>
    <w:rsid w:val="0011217D"/>
    <w:rsid w:val="00123C12"/>
    <w:rsid w:val="00185C23"/>
    <w:rsid w:val="001A64CD"/>
    <w:rsid w:val="00202BBB"/>
    <w:rsid w:val="00226FBB"/>
    <w:rsid w:val="0029526C"/>
    <w:rsid w:val="002A509C"/>
    <w:rsid w:val="002C680C"/>
    <w:rsid w:val="002C7165"/>
    <w:rsid w:val="002D6ED7"/>
    <w:rsid w:val="002E3FE0"/>
    <w:rsid w:val="003218ED"/>
    <w:rsid w:val="00335957"/>
    <w:rsid w:val="00346ED6"/>
    <w:rsid w:val="00357183"/>
    <w:rsid w:val="003D4051"/>
    <w:rsid w:val="003D685A"/>
    <w:rsid w:val="003D71A2"/>
    <w:rsid w:val="004724D3"/>
    <w:rsid w:val="004A138F"/>
    <w:rsid w:val="004E0962"/>
    <w:rsid w:val="00531EAA"/>
    <w:rsid w:val="005608D5"/>
    <w:rsid w:val="005A34AF"/>
    <w:rsid w:val="005A7A3C"/>
    <w:rsid w:val="00623CB0"/>
    <w:rsid w:val="006304BF"/>
    <w:rsid w:val="0064004A"/>
    <w:rsid w:val="006566C4"/>
    <w:rsid w:val="00661573"/>
    <w:rsid w:val="006B3F7A"/>
    <w:rsid w:val="0074083C"/>
    <w:rsid w:val="00757DD2"/>
    <w:rsid w:val="007B488C"/>
    <w:rsid w:val="007E5AF9"/>
    <w:rsid w:val="00803422"/>
    <w:rsid w:val="00810430"/>
    <w:rsid w:val="008527C4"/>
    <w:rsid w:val="00856DED"/>
    <w:rsid w:val="00867409"/>
    <w:rsid w:val="00886B69"/>
    <w:rsid w:val="008B6531"/>
    <w:rsid w:val="008D40CF"/>
    <w:rsid w:val="008D592D"/>
    <w:rsid w:val="009044FE"/>
    <w:rsid w:val="009A15D0"/>
    <w:rsid w:val="009D27FA"/>
    <w:rsid w:val="009D4392"/>
    <w:rsid w:val="009F185D"/>
    <w:rsid w:val="00A91378"/>
    <w:rsid w:val="00AC0950"/>
    <w:rsid w:val="00AF7739"/>
    <w:rsid w:val="00B168C1"/>
    <w:rsid w:val="00B36481"/>
    <w:rsid w:val="00B51DB6"/>
    <w:rsid w:val="00BA2091"/>
    <w:rsid w:val="00BA4ED7"/>
    <w:rsid w:val="00BC2426"/>
    <w:rsid w:val="00BC3E87"/>
    <w:rsid w:val="00BE2DB1"/>
    <w:rsid w:val="00C11915"/>
    <w:rsid w:val="00C53EEB"/>
    <w:rsid w:val="00C72B16"/>
    <w:rsid w:val="00CA43CE"/>
    <w:rsid w:val="00CD153A"/>
    <w:rsid w:val="00CF63E4"/>
    <w:rsid w:val="00D01B76"/>
    <w:rsid w:val="00D03252"/>
    <w:rsid w:val="00D05044"/>
    <w:rsid w:val="00D30BA1"/>
    <w:rsid w:val="00D347FE"/>
    <w:rsid w:val="00DF0039"/>
    <w:rsid w:val="00E134F7"/>
    <w:rsid w:val="00E20900"/>
    <w:rsid w:val="00E26F50"/>
    <w:rsid w:val="00E5206E"/>
    <w:rsid w:val="00E8335B"/>
    <w:rsid w:val="00E96C21"/>
    <w:rsid w:val="00F15257"/>
    <w:rsid w:val="00F63355"/>
    <w:rsid w:val="00F74E16"/>
    <w:rsid w:val="00F80CB0"/>
    <w:rsid w:val="00FE77F7"/>
    <w:rsid w:val="027B2D79"/>
    <w:rsid w:val="0314369E"/>
    <w:rsid w:val="09C35886"/>
    <w:rsid w:val="1D9900D3"/>
    <w:rsid w:val="21607AED"/>
    <w:rsid w:val="22930FED"/>
    <w:rsid w:val="55EA0A93"/>
    <w:rsid w:val="57A51EE2"/>
    <w:rsid w:val="5A7A10F2"/>
    <w:rsid w:val="5CC42241"/>
    <w:rsid w:val="5FF20BE4"/>
    <w:rsid w:val="63EC7E38"/>
    <w:rsid w:val="66681997"/>
    <w:rsid w:val="67072B18"/>
    <w:rsid w:val="7C4A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2"/>
    <w:qFormat/>
    <w:uiPriority w:val="0"/>
    <w:rPr>
      <w:b/>
      <w:bCs/>
    </w:rPr>
  </w:style>
  <w:style w:type="paragraph" w:styleId="7">
    <w:name w:val="Balloon Text"/>
    <w:basedOn w:val="1"/>
    <w:link w:val="1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apple-converted-space"/>
    <w:qFormat/>
    <w:uiPriority w:val="0"/>
  </w:style>
  <w:style w:type="character" w:customStyle="1" w:styleId="13">
    <w:name w:val="Верхний колонтитул Знак"/>
    <w:basedOn w:val="2"/>
    <w:link w:val="8"/>
    <w:qFormat/>
    <w:uiPriority w:val="99"/>
    <w:rPr>
      <w:rFonts w:eastAsia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"/>
    <w:basedOn w:val="2"/>
    <w:link w:val="9"/>
    <w:qFormat/>
    <w:uiPriority w:val="99"/>
    <w:rPr>
      <w:rFonts w:eastAsia="Times New Roman" w:cs="Times New Roman"/>
      <w:sz w:val="24"/>
      <w:szCs w:val="24"/>
      <w:lang w:eastAsia="ru-RU"/>
    </w:rPr>
  </w:style>
  <w:style w:type="character" w:customStyle="1" w:styleId="15">
    <w:name w:val="Текст выноски Знак"/>
    <w:basedOn w:val="2"/>
    <w:link w:val="7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8C41D-05DB-49BB-848B-E3F2F6EAB8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6116</Words>
  <Characters>34867</Characters>
  <Lines>290</Lines>
  <Paragraphs>81</Paragraphs>
  <TotalTime>14</TotalTime>
  <ScaleCrop>false</ScaleCrop>
  <LinksUpToDate>false</LinksUpToDate>
  <CharactersWithSpaces>40902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2020-05-13T10:00:00Z</dcterms:created>
  <dc:creator>Биишевой</dc:creator>
  <cp:lastModifiedBy>MSI</cp:lastModifiedBy>
  <cp:lastPrinted>2026-04-21T11:07:29Z</cp:lastPrinted>
  <dcterms:modified xsi:type="dcterms:W3CDTF">2026-04-21T11:21:09Z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F7070D1479D54CCF89D27E1141273DFE_12</vt:lpwstr>
  </property>
</Properties>
</file>